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59" w:rsidRDefault="00FD0559" w:rsidP="009C11DE">
      <w:pPr>
        <w:pStyle w:val="berschrift1"/>
        <w:numPr>
          <w:ilvl w:val="0"/>
          <w:numId w:val="0"/>
        </w:numPr>
        <w:ind w:left="351" w:hanging="340"/>
        <w:rPr>
          <w:lang w:eastAsia="de-DE"/>
        </w:rPr>
      </w:pPr>
      <w:r>
        <w:rPr>
          <w:lang w:eastAsia="de-DE"/>
        </w:rPr>
        <w:t>Anmeldeformular zum P</w:t>
      </w:r>
      <w:r w:rsidR="008567A3">
        <w:rPr>
          <w:lang w:eastAsia="de-DE"/>
        </w:rPr>
        <w:t>romovierendenf</w:t>
      </w:r>
      <w:r w:rsidR="00D71117">
        <w:rPr>
          <w:lang w:eastAsia="de-DE"/>
        </w:rPr>
        <w:t>orum der AIWG 202</w:t>
      </w:r>
      <w:r w:rsidR="009C11DE">
        <w:rPr>
          <w:lang w:eastAsia="de-DE"/>
        </w:rPr>
        <w:t>1</w:t>
      </w:r>
    </w:p>
    <w:p w:rsidR="00FD0559" w:rsidRDefault="00FD0559" w:rsidP="00FD0559">
      <w:pPr>
        <w:jc w:val="both"/>
        <w:rPr>
          <w:lang w:eastAsia="de-DE"/>
        </w:rPr>
      </w:pPr>
      <w:r>
        <w:rPr>
          <w:lang w:eastAsia="de-DE"/>
        </w:rPr>
        <w:t xml:space="preserve">Das ausgefüllte Anmeldeformular bitte </w:t>
      </w:r>
      <w:r w:rsidR="009C11DE">
        <w:rPr>
          <w:b/>
          <w:lang w:eastAsia="de-DE"/>
        </w:rPr>
        <w:t>spätestens bis 17</w:t>
      </w:r>
      <w:r w:rsidR="00D71117">
        <w:rPr>
          <w:b/>
          <w:lang w:eastAsia="de-DE"/>
        </w:rPr>
        <w:t>.09.202</w:t>
      </w:r>
      <w:r w:rsidR="009C11DE">
        <w:rPr>
          <w:b/>
          <w:lang w:eastAsia="de-DE"/>
        </w:rPr>
        <w:t>1</w:t>
      </w:r>
      <w:r>
        <w:rPr>
          <w:b/>
          <w:lang w:eastAsia="de-DE"/>
        </w:rPr>
        <w:t xml:space="preserve"> </w:t>
      </w:r>
      <w:r>
        <w:rPr>
          <w:lang w:eastAsia="de-DE"/>
        </w:rPr>
        <w:t xml:space="preserve">unterschrieben, inkl. gültiger Studienbescheinigung an </w:t>
      </w:r>
      <w:hyperlink r:id="rId7" w:history="1">
        <w:r w:rsidR="009C11DE">
          <w:rPr>
            <w:rStyle w:val="Hyperlink"/>
            <w:lang w:eastAsia="de-DE"/>
          </w:rPr>
          <w:t>veranstaltung</w:t>
        </w:r>
        <w:r w:rsidR="000250BC" w:rsidRPr="00D83AE8">
          <w:rPr>
            <w:rStyle w:val="Hyperlink"/>
            <w:lang w:eastAsia="de-DE"/>
          </w:rPr>
          <w:t>@aiwg.de</w:t>
        </w:r>
      </w:hyperlink>
      <w:r>
        <w:rPr>
          <w:lang w:eastAsia="de-DE"/>
        </w:rPr>
        <w:t xml:space="preserve"> senden.</w:t>
      </w:r>
      <w:r w:rsidR="00D71117">
        <w:rPr>
          <w:lang w:eastAsia="de-DE"/>
        </w:rPr>
        <w:t xml:space="preserve"> Sie erhalten zeitnah eine Eingangs-/Anmeldebestätigung.</w:t>
      </w:r>
      <w:r>
        <w:rPr>
          <w:lang w:eastAsia="de-DE"/>
        </w:rPr>
        <w:t xml:space="preserve"> Falls Sie derzeit nicht als Promovierende an einer Hochschule eingeschrieben sind, so muss die</w:t>
      </w:r>
      <w:r w:rsidR="00D71117">
        <w:rPr>
          <w:lang w:eastAsia="de-DE"/>
        </w:rPr>
        <w:t>s kein Ausschlusskriterium sein</w:t>
      </w:r>
      <w:r>
        <w:rPr>
          <w:lang w:eastAsia="de-DE"/>
        </w:rPr>
        <w:t xml:space="preserve">. </w:t>
      </w:r>
    </w:p>
    <w:p w:rsidR="00B80149" w:rsidRDefault="00EA26F1">
      <w:pPr>
        <w:pStyle w:val="berschrift1"/>
        <w:numPr>
          <w:ilvl w:val="0"/>
          <w:numId w:val="0"/>
        </w:numPr>
        <w:ind w:left="351" w:hanging="340"/>
        <w:rPr>
          <w:lang w:eastAsia="de-DE"/>
        </w:rPr>
      </w:pPr>
      <w:r>
        <w:rPr>
          <w:lang w:eastAsia="de-DE"/>
        </w:rPr>
        <w:t xml:space="preserve">Informationen zur Veranstaltung und Anmeldung: </w:t>
      </w:r>
    </w:p>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520"/>
      </w:tblGrid>
      <w:tr w:rsidR="00872E26" w:rsidTr="0009329A">
        <w:trPr>
          <w:trHeight w:val="617"/>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Was:</w:t>
            </w:r>
          </w:p>
        </w:tc>
        <w:tc>
          <w:tcPr>
            <w:tcW w:w="6520" w:type="dxa"/>
          </w:tcPr>
          <w:p w:rsidR="008567A3" w:rsidRDefault="008567A3"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Promovierendenf</w:t>
            </w:r>
            <w:r w:rsidR="00872E26">
              <w:rPr>
                <w:lang w:eastAsia="de-DE"/>
              </w:rPr>
              <w:t xml:space="preserve">orum der </w:t>
            </w:r>
            <w:r>
              <w:rPr>
                <w:lang w:eastAsia="de-DE"/>
              </w:rPr>
              <w:t>islamisch-theologischen Studien</w:t>
            </w:r>
          </w:p>
        </w:tc>
      </w:tr>
      <w:tr w:rsidR="00872E26" w:rsidTr="0009329A">
        <w:trPr>
          <w:trHeight w:val="642"/>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 xml:space="preserve">Wann: </w:t>
            </w:r>
            <w:r>
              <w:rPr>
                <w:lang w:eastAsia="de-DE"/>
              </w:rPr>
              <w:tab/>
            </w:r>
          </w:p>
        </w:tc>
        <w:tc>
          <w:tcPr>
            <w:tcW w:w="6520" w:type="dxa"/>
          </w:tcPr>
          <w:p w:rsidR="00872E26" w:rsidRDefault="009C11DE"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05.-06. Nov</w:t>
            </w:r>
            <w:r w:rsidR="00D71117">
              <w:rPr>
                <w:lang w:eastAsia="de-DE"/>
              </w:rPr>
              <w:t>emb</w:t>
            </w:r>
            <w:r w:rsidR="00872E26">
              <w:rPr>
                <w:lang w:eastAsia="de-DE"/>
              </w:rPr>
              <w:t>er 20</w:t>
            </w:r>
            <w:r>
              <w:rPr>
                <w:lang w:eastAsia="de-DE"/>
              </w:rPr>
              <w:t>21</w:t>
            </w:r>
          </w:p>
        </w:tc>
      </w:tr>
      <w:tr w:rsidR="00872E26" w:rsidTr="0009329A">
        <w:trPr>
          <w:trHeight w:val="1113"/>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Wo:</w:t>
            </w:r>
          </w:p>
        </w:tc>
        <w:tc>
          <w:tcPr>
            <w:tcW w:w="6520" w:type="dxa"/>
          </w:tcPr>
          <w:p w:rsidR="009C11DE" w:rsidRDefault="009C11DE" w:rsidP="008567A3">
            <w:pPr>
              <w:rPr>
                <w:lang w:eastAsia="de-DE"/>
              </w:rPr>
            </w:pPr>
            <w:r>
              <w:rPr>
                <w:lang w:eastAsia="de-DE"/>
              </w:rPr>
              <w:t>Forschungskolleg Humanwissenschaften</w:t>
            </w:r>
          </w:p>
          <w:p w:rsidR="009C11DE" w:rsidRDefault="009C11DE" w:rsidP="008567A3">
            <w:pPr>
              <w:rPr>
                <w:lang w:eastAsia="de-DE"/>
              </w:rPr>
            </w:pPr>
            <w:r>
              <w:rPr>
                <w:lang w:eastAsia="de-DE"/>
              </w:rPr>
              <w:t>Am Wingertsberg 4</w:t>
            </w:r>
          </w:p>
          <w:p w:rsidR="009C11DE" w:rsidRDefault="009C11DE" w:rsidP="008567A3">
            <w:pPr>
              <w:rPr>
                <w:lang w:eastAsia="de-DE"/>
              </w:rPr>
            </w:pPr>
            <w:r w:rsidRPr="009C11DE">
              <w:rPr>
                <w:lang w:eastAsia="de-DE"/>
              </w:rPr>
              <w:t>61348 Bad Homburg vor der Höhe</w:t>
            </w:r>
          </w:p>
        </w:tc>
      </w:tr>
      <w:tr w:rsidR="00872E26" w:rsidTr="0009329A">
        <w:trPr>
          <w:trHeight w:val="655"/>
        </w:trPr>
        <w:tc>
          <w:tcPr>
            <w:tcW w:w="2405" w:type="dxa"/>
            <w:vAlign w:val="center"/>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Teilnahmegebühr:</w:t>
            </w:r>
          </w:p>
        </w:tc>
        <w:tc>
          <w:tcPr>
            <w:tcW w:w="6520" w:type="dxa"/>
            <w:vAlign w:val="center"/>
          </w:tcPr>
          <w:p w:rsidR="00872E26" w:rsidRDefault="00872E26" w:rsidP="008567A3">
            <w:pPr>
              <w:rPr>
                <w:lang w:eastAsia="de-DE"/>
              </w:rPr>
            </w:pPr>
            <w:r>
              <w:rPr>
                <w:lang w:eastAsia="de-DE"/>
              </w:rPr>
              <w:t>0,00 €*</w:t>
            </w:r>
          </w:p>
        </w:tc>
      </w:tr>
      <w:tr w:rsidR="00872E26" w:rsidTr="0009329A">
        <w:trPr>
          <w:trHeight w:val="852"/>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Reisekosten:</w:t>
            </w:r>
            <w:r>
              <w:rPr>
                <w:lang w:eastAsia="de-DE"/>
              </w:rPr>
              <w:tab/>
            </w:r>
          </w:p>
        </w:tc>
        <w:tc>
          <w:tcPr>
            <w:tcW w:w="6520" w:type="dxa"/>
          </w:tcPr>
          <w:p w:rsidR="00872E26" w:rsidRDefault="00872E26" w:rsidP="008567A3">
            <w:pPr>
              <w:rPr>
                <w:lang w:eastAsia="de-DE"/>
              </w:rPr>
            </w:pPr>
            <w:r>
              <w:rPr>
                <w:lang w:eastAsia="de-DE"/>
              </w:rPr>
              <w:t xml:space="preserve">Anfallende Reisekosten können Sie sich bis zu einem Betrag von 120 € von uns zurückerstatten lassen. </w:t>
            </w:r>
          </w:p>
        </w:tc>
      </w:tr>
      <w:tr w:rsidR="00872E26" w:rsidTr="0009329A">
        <w:trPr>
          <w:trHeight w:val="1084"/>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Übernachtung:</w:t>
            </w:r>
          </w:p>
        </w:tc>
        <w:tc>
          <w:tcPr>
            <w:tcW w:w="6520"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Wir übernehmen die Reservi</w:t>
            </w:r>
            <w:r w:rsidR="009C11DE">
              <w:rPr>
                <w:lang w:eastAsia="de-DE"/>
              </w:rPr>
              <w:t xml:space="preserve">erung und Kosten für max. 2 </w:t>
            </w:r>
            <w:r>
              <w:rPr>
                <w:lang w:eastAsia="de-DE"/>
              </w:rPr>
              <w:t>Ü</w:t>
            </w:r>
            <w:r w:rsidR="001E4120">
              <w:rPr>
                <w:lang w:eastAsia="de-DE"/>
              </w:rPr>
              <w:t>bernachtung</w:t>
            </w:r>
            <w:r w:rsidR="009C11DE">
              <w:rPr>
                <w:lang w:eastAsia="de-DE"/>
              </w:rPr>
              <w:t>en (inkl. Frühstück)</w:t>
            </w:r>
            <w:r w:rsidR="001E4120">
              <w:rPr>
                <w:lang w:eastAsia="de-DE"/>
              </w:rPr>
              <w:t xml:space="preserve"> pro Teilne</w:t>
            </w:r>
            <w:r w:rsidR="009C11DE">
              <w:rPr>
                <w:lang w:eastAsia="de-DE"/>
              </w:rPr>
              <w:t>hmer_in des PromFom</w:t>
            </w:r>
            <w:r w:rsidR="001E4120">
              <w:rPr>
                <w:lang w:eastAsia="de-DE"/>
              </w:rPr>
              <w:t xml:space="preserve"> </w:t>
            </w:r>
          </w:p>
        </w:tc>
      </w:tr>
      <w:tr w:rsidR="00872E26" w:rsidTr="0009329A">
        <w:trPr>
          <w:trHeight w:val="1128"/>
        </w:trPr>
        <w:tc>
          <w:tcPr>
            <w:tcW w:w="2405" w:type="dxa"/>
          </w:tcPr>
          <w:p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Parkplätze:</w:t>
            </w:r>
            <w:r>
              <w:rPr>
                <w:lang w:eastAsia="de-DE"/>
              </w:rPr>
              <w:tab/>
            </w:r>
          </w:p>
        </w:tc>
        <w:tc>
          <w:tcPr>
            <w:tcW w:w="6520" w:type="dxa"/>
          </w:tcPr>
          <w:p w:rsidR="00872E26" w:rsidRDefault="009C11DE"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Es gibt kostenlose Parkplätze am Forschungskolleg. Zum Hotel ist es ein kurzer Fußweg.</w:t>
            </w:r>
          </w:p>
        </w:tc>
      </w:tr>
    </w:tbl>
    <w:p w:rsidR="0009329A" w:rsidRDefault="008567A3" w:rsidP="00872E26">
      <w:pPr>
        <w:spacing w:before="240" w:after="0"/>
        <w:rPr>
          <w:lang w:eastAsia="de-DE"/>
        </w:rPr>
      </w:pPr>
      <w:r>
        <w:rPr>
          <w:b/>
          <w:lang w:eastAsia="de-DE"/>
        </w:rPr>
        <w:lastRenderedPageBreak/>
        <w:t>*Für die angemessene Planung</w:t>
      </w:r>
      <w:r w:rsidR="00EA26F1">
        <w:rPr>
          <w:b/>
          <w:lang w:eastAsia="de-DE"/>
        </w:rPr>
        <w:t xml:space="preserve">, sind wir auf eine verlässliche </w:t>
      </w:r>
      <w:r>
        <w:rPr>
          <w:b/>
          <w:lang w:eastAsia="de-DE"/>
        </w:rPr>
        <w:t xml:space="preserve">Anmeldezahl </w:t>
      </w:r>
      <w:r w:rsidR="00EA26F1">
        <w:rPr>
          <w:b/>
          <w:lang w:eastAsia="de-DE"/>
        </w:rPr>
        <w:t>dringend angewiesen.</w:t>
      </w:r>
      <w:r w:rsidR="00EA26F1">
        <w:rPr>
          <w:lang w:eastAsia="de-DE"/>
        </w:rPr>
        <w:t xml:space="preserve"> Da wertvolle Ressourcen im Falle von unentschuldig</w:t>
      </w:r>
      <w:r>
        <w:rPr>
          <w:lang w:eastAsia="de-DE"/>
        </w:rPr>
        <w:t>tem Fernbleiben von</w:t>
      </w:r>
      <w:r w:rsidR="00EA26F1">
        <w:rPr>
          <w:lang w:eastAsia="de-DE"/>
        </w:rPr>
        <w:t xml:space="preserve"> </w:t>
      </w:r>
      <w:r>
        <w:rPr>
          <w:lang w:eastAsia="de-DE"/>
        </w:rPr>
        <w:t>Personen verloren gehen</w:t>
      </w:r>
      <w:r w:rsidR="00EA26F1">
        <w:rPr>
          <w:lang w:eastAsia="de-DE"/>
        </w:rPr>
        <w:t xml:space="preserve">, behalten wir uns vor, eine </w:t>
      </w:r>
      <w:r w:rsidR="00EA26F1">
        <w:rPr>
          <w:b/>
          <w:lang w:eastAsia="de-DE"/>
        </w:rPr>
        <w:t xml:space="preserve">Mahngebühr von 50 € </w:t>
      </w:r>
      <w:r w:rsidR="00EA26F1">
        <w:rPr>
          <w:lang w:eastAsia="de-DE"/>
        </w:rPr>
        <w:t>zu erheben, wenn Sie der Veranstaltu</w:t>
      </w:r>
      <w:r w:rsidR="00CF199A">
        <w:rPr>
          <w:lang w:eastAsia="de-DE"/>
        </w:rPr>
        <w:t xml:space="preserve">ng </w:t>
      </w:r>
      <w:r>
        <w:rPr>
          <w:lang w:eastAsia="de-DE"/>
        </w:rPr>
        <w:t xml:space="preserve">ohne ersichtlichen Grund </w:t>
      </w:r>
      <w:r w:rsidR="00EA26F1">
        <w:rPr>
          <w:lang w:eastAsia="de-DE"/>
        </w:rPr>
        <w:t>fernbleiben.</w:t>
      </w:r>
    </w:p>
    <w:p w:rsidR="0009329A" w:rsidRDefault="0009329A" w:rsidP="0009329A">
      <w:pPr>
        <w:rPr>
          <w:lang w:eastAsia="de-DE"/>
        </w:rPr>
      </w:pPr>
      <w:r>
        <w:rPr>
          <w:lang w:eastAsia="de-DE"/>
        </w:rPr>
        <w:br w:type="page"/>
      </w:r>
    </w:p>
    <w:tbl>
      <w:tblPr>
        <w:tblStyle w:val="Tabellenraster"/>
        <w:tblW w:w="0" w:type="auto"/>
        <w:tblInd w:w="351" w:type="dxa"/>
        <w:tblLook w:val="04A0" w:firstRow="1" w:lastRow="0" w:firstColumn="1" w:lastColumn="0" w:noHBand="0" w:noVBand="1"/>
      </w:tblPr>
      <w:tblGrid>
        <w:gridCol w:w="2326"/>
        <w:gridCol w:w="2327"/>
        <w:gridCol w:w="2309"/>
        <w:gridCol w:w="2309"/>
      </w:tblGrid>
      <w:tr w:rsidR="008567A3" w:rsidTr="0009329A">
        <w:tc>
          <w:tcPr>
            <w:tcW w:w="4653" w:type="dxa"/>
            <w:gridSpan w:val="2"/>
            <w:tcBorders>
              <w:top w:val="nil"/>
              <w:left w:val="nil"/>
              <w:bottom w:val="nil"/>
              <w:right w:val="nil"/>
            </w:tcBorders>
          </w:tcPr>
          <w:p w:rsidR="008567A3" w:rsidRPr="000C4F84" w:rsidRDefault="008567A3" w:rsidP="0009329A">
            <w:pPr>
              <w:rPr>
                <w:b/>
                <w:color w:val="0096AA"/>
                <w:lang w:eastAsia="de-DE"/>
              </w:rPr>
            </w:pPr>
            <w:r w:rsidRPr="000C4F84">
              <w:rPr>
                <w:b/>
                <w:color w:val="0096AA"/>
                <w:lang w:eastAsia="de-DE"/>
              </w:rPr>
              <w:lastRenderedPageBreak/>
              <w:t xml:space="preserve">Anmeldung </w:t>
            </w:r>
          </w:p>
        </w:tc>
        <w:tc>
          <w:tcPr>
            <w:tcW w:w="4618" w:type="dxa"/>
            <w:gridSpan w:val="2"/>
            <w:tcBorders>
              <w:top w:val="nil"/>
              <w:left w:val="nil"/>
              <w:bottom w:val="nil"/>
              <w:right w:val="nil"/>
            </w:tcBorders>
          </w:tcPr>
          <w:p w:rsidR="008567A3" w:rsidRDefault="008567A3" w:rsidP="000C4F84">
            <w:pPr>
              <w:rPr>
                <w:lang w:eastAsia="de-DE"/>
              </w:rPr>
            </w:pPr>
          </w:p>
        </w:tc>
      </w:tr>
      <w:tr w:rsidR="00976C70" w:rsidTr="00DD5F4A">
        <w:tc>
          <w:tcPr>
            <w:tcW w:w="2326"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Vorname</w:t>
            </w:r>
            <w:r w:rsidR="0009329A">
              <w:rPr>
                <w:lang w:eastAsia="de-DE"/>
              </w:rPr>
              <w:t>:</w:t>
            </w:r>
          </w:p>
        </w:tc>
        <w:tc>
          <w:tcPr>
            <w:tcW w:w="2327"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bookmarkStart w:id="0" w:name="_GoBack"/>
            <w:bookmarkEnd w:id="0"/>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c>
          <w:tcPr>
            <w:tcW w:w="2309"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Nachname</w:t>
            </w:r>
            <w:r w:rsidR="0009329A">
              <w:rPr>
                <w:lang w:eastAsia="de-DE"/>
              </w:rPr>
              <w:t>:</w:t>
            </w:r>
            <w:r>
              <w:rPr>
                <w:lang w:eastAsia="de-DE"/>
              </w:rPr>
              <w:t xml:space="preserve"> </w:t>
            </w:r>
          </w:p>
        </w:tc>
        <w:tc>
          <w:tcPr>
            <w:tcW w:w="2309" w:type="dxa"/>
            <w:tcBorders>
              <w:top w:val="single" w:sz="4" w:space="0" w:color="auto"/>
              <w:left w:val="single" w:sz="4" w:space="0" w:color="auto"/>
              <w:bottom w:val="single" w:sz="4" w:space="0" w:color="auto"/>
              <w:right w:val="single" w:sz="4" w:space="0" w:color="auto"/>
            </w:tcBorders>
          </w:tcPr>
          <w:p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rsidTr="003D5A68">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sidRPr="00327466">
              <w:rPr>
                <w:b/>
                <w:color w:val="0096AA"/>
                <w:lang w:eastAsia="de-DE"/>
              </w:rPr>
              <w:t>Übernachtung/en</w:t>
            </w:r>
            <w:r>
              <w:rPr>
                <w:lang w:eastAsia="de-DE"/>
              </w:rPr>
              <w:t xml:space="preserve"> </w:t>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Datum und Uhrzeit der Anreise:</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Darum und Uhrzeit der Abreise:</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rsidTr="000E4EA8">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327466">
              <w:rPr>
                <w:b/>
                <w:color w:val="0096AA"/>
                <w:lang w:eastAsia="de-DE"/>
              </w:rPr>
              <w:t>Anreise mit PKW</w:t>
            </w:r>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t xml:space="preserve">Begründung: </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fldChar w:fldCharType="begin">
                <w:ffData>
                  <w:name w:val="Text8"/>
                  <w:enabled/>
                  <w:calcOnExit w:val="0"/>
                  <w:textInput/>
                </w:ffData>
              </w:fldChar>
            </w:r>
            <w:bookmarkStart w:id="1" w:name="Text8"/>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
          </w:p>
        </w:tc>
      </w:tr>
      <w:tr w:rsidR="00DD5F4A" w:rsidTr="00DD5F4A">
        <w:tc>
          <w:tcPr>
            <w:tcW w:w="4653"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t xml:space="preserve">KfZ-Kennzeichen: </w:t>
            </w:r>
          </w:p>
        </w:tc>
        <w:tc>
          <w:tcPr>
            <w:tcW w:w="4618"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fldChar w:fldCharType="begin">
                <w:ffData>
                  <w:name w:val="Text7"/>
                  <w:enabled/>
                  <w:calcOnExit w:val="0"/>
                  <w:textInput/>
                </w:ffData>
              </w:fldChar>
            </w:r>
            <w:bookmarkStart w:id="2" w:name="Text7"/>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
          </w:p>
        </w:tc>
      </w:tr>
      <w:tr w:rsidR="00DD5F4A" w:rsidTr="007544AC">
        <w:tc>
          <w:tcPr>
            <w:tcW w:w="9271" w:type="dxa"/>
            <w:gridSpan w:val="4"/>
            <w:tcBorders>
              <w:top w:val="single" w:sz="4" w:space="0" w:color="auto"/>
              <w:left w:val="single" w:sz="4" w:space="0" w:color="auto"/>
              <w:bottom w:val="single" w:sz="4" w:space="0" w:color="auto"/>
              <w:right w:val="single" w:sz="4" w:space="0" w:color="auto"/>
            </w:tcBorders>
          </w:tcPr>
          <w:p w:rsidR="00DD5F4A" w:rsidRPr="00327466" w:rsidRDefault="00DD5F4A" w:rsidP="00DD5F4A">
            <w:r w:rsidRPr="00327466">
              <w:rPr>
                <w:b/>
                <w:color w:val="0096AA"/>
                <w:lang w:eastAsia="de-DE"/>
              </w:rPr>
              <w:t>Ihr Dissertationsprojekt</w:t>
            </w:r>
          </w:p>
        </w:tc>
      </w:tr>
      <w:tr w:rsidR="00DD5F4A" w:rsidTr="00DD5F4A">
        <w:tc>
          <w:tcPr>
            <w:tcW w:w="9271" w:type="dxa"/>
            <w:gridSpan w:val="4"/>
            <w:tcBorders>
              <w:top w:val="single" w:sz="4" w:space="0" w:color="auto"/>
              <w:left w:val="single" w:sz="4" w:space="0" w:color="auto"/>
              <w:bottom w:val="single" w:sz="4" w:space="0" w:color="auto"/>
              <w:right w:val="single" w:sz="4" w:space="0" w:color="auto"/>
            </w:tcBorders>
          </w:tcPr>
          <w:p w:rsidR="00DD5F4A" w:rsidRPr="00327466" w:rsidRDefault="00DD5F4A" w:rsidP="00DD5F4A">
            <w:r>
              <w:rPr>
                <w:lang w:eastAsia="de-DE"/>
              </w:rPr>
              <w:t>Bitte geben Sie uns einen groben Überblick über Ihre Arbeit</w:t>
            </w:r>
          </w:p>
        </w:tc>
      </w:tr>
      <w:tr w:rsidR="00DD5F4A" w:rsidTr="0009329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(Arbeits-)Titel:</w:t>
            </w:r>
          </w:p>
        </w:tc>
        <w:tc>
          <w:tcPr>
            <w:tcW w:w="4618"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fldChar w:fldCharType="begin">
                <w:ffData>
                  <w:name w:val="Text9"/>
                  <w:enabled/>
                  <w:calcOnExit w:val="0"/>
                  <w:textInput/>
                </w:ffData>
              </w:fldChar>
            </w:r>
            <w:bookmarkStart w:id="3" w:name="Text9"/>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3"/>
          </w:p>
        </w:tc>
      </w:tr>
      <w:tr w:rsidR="00DD5F4A" w:rsidTr="0009329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Themenbereich:</w:t>
            </w:r>
          </w:p>
        </w:tc>
        <w:tc>
          <w:tcPr>
            <w:tcW w:w="4618"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fldChar w:fldCharType="begin">
                <w:ffData>
                  <w:name w:val="Text10"/>
                  <w:enabled/>
                  <w:calcOnExit w:val="0"/>
                  <w:textInput/>
                </w:ffData>
              </w:fldChar>
            </w:r>
            <w:bookmarkStart w:id="4" w:name="Text10"/>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4"/>
          </w:p>
        </w:tc>
      </w:tr>
      <w:tr w:rsidR="00DD5F4A" w:rsidTr="0009329A">
        <w:tc>
          <w:tcPr>
            <w:tcW w:w="4653" w:type="dxa"/>
            <w:gridSpan w:val="2"/>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Doktorvater/-mutter:</w:t>
            </w:r>
          </w:p>
        </w:tc>
        <w:tc>
          <w:tcPr>
            <w:tcW w:w="4618" w:type="dxa"/>
            <w:gridSpan w:val="2"/>
            <w:tcBorders>
              <w:top w:val="single" w:sz="4" w:space="0" w:color="auto"/>
              <w:left w:val="single" w:sz="4" w:space="0" w:color="auto"/>
              <w:bottom w:val="single" w:sz="4" w:space="0" w:color="auto"/>
              <w:right w:val="single" w:sz="4" w:space="0" w:color="auto"/>
            </w:tcBorders>
          </w:tcPr>
          <w:p w:rsidR="00DD5F4A" w:rsidRPr="000C4F84" w:rsidRDefault="00DD5F4A" w:rsidP="00DD5F4A">
            <w:pPr>
              <w:rPr>
                <w:lang w:eastAsia="de-DE"/>
              </w:rPr>
            </w:pPr>
            <w:r>
              <w:rPr>
                <w:lang w:eastAsia="de-DE"/>
              </w:rPr>
              <w:fldChar w:fldCharType="begin">
                <w:ffData>
                  <w:name w:val="Text12"/>
                  <w:enabled/>
                  <w:calcOnExit w:val="0"/>
                  <w:textInput/>
                </w:ffData>
              </w:fldChar>
            </w:r>
            <w:bookmarkStart w:id="5" w:name="Text12"/>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5"/>
          </w:p>
        </w:tc>
      </w:tr>
      <w:tr w:rsidR="00DD5F4A" w:rsidTr="009C12D3">
        <w:tc>
          <w:tcPr>
            <w:tcW w:w="9271" w:type="dxa"/>
            <w:gridSpan w:val="4"/>
            <w:tcBorders>
              <w:top w:val="single" w:sz="4" w:space="0" w:color="auto"/>
              <w:left w:val="single" w:sz="4" w:space="0" w:color="auto"/>
              <w:bottom w:val="single" w:sz="4" w:space="0" w:color="auto"/>
              <w:right w:val="single" w:sz="4" w:space="0" w:color="auto"/>
            </w:tcBorders>
          </w:tcPr>
          <w:p w:rsidR="00DD5F4A" w:rsidRDefault="00DD5F4A" w:rsidP="00DD5F4A">
            <w:pPr>
              <w:rPr>
                <w:lang w:eastAsia="de-DE"/>
              </w:rPr>
            </w:pPr>
            <w:r>
              <w:rPr>
                <w:lang w:eastAsia="de-DE"/>
              </w:rPr>
              <w:t>Abstract (max. 200 Wörter; z.B. Ausgangsfrage, Ziel, Methodik):</w:t>
            </w:r>
          </w:p>
          <w:p w:rsidR="00DD5F4A" w:rsidRDefault="00DD5F4A" w:rsidP="00DD5F4A">
            <w:pPr>
              <w:rPr>
                <w:lang w:eastAsia="de-DE"/>
              </w:rPr>
            </w:pPr>
            <w:r>
              <w:rPr>
                <w:lang w:eastAsia="de-DE"/>
              </w:rPr>
              <w:fldChar w:fldCharType="begin">
                <w:ffData>
                  <w:name w:val="Text13"/>
                  <w:enabled/>
                  <w:calcOnExit w:val="0"/>
                  <w:textInput/>
                </w:ffData>
              </w:fldChar>
            </w:r>
            <w:bookmarkStart w:id="6" w:name="Text13"/>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6"/>
          </w:p>
          <w:p w:rsidR="00DD5F4A" w:rsidRDefault="00DD5F4A" w:rsidP="00DD5F4A">
            <w:pPr>
              <w:rPr>
                <w:lang w:eastAsia="de-DE"/>
              </w:rPr>
            </w:pPr>
          </w:p>
          <w:p w:rsidR="00DD5F4A" w:rsidRDefault="00DD5F4A" w:rsidP="00DD5F4A">
            <w:pPr>
              <w:rPr>
                <w:lang w:eastAsia="de-DE"/>
              </w:rPr>
            </w:pPr>
          </w:p>
          <w:p w:rsidR="00DD5F4A" w:rsidRDefault="00DD5F4A" w:rsidP="00DD5F4A">
            <w:pPr>
              <w:rPr>
                <w:lang w:eastAsia="de-DE"/>
              </w:rPr>
            </w:pPr>
          </w:p>
          <w:p w:rsidR="00DD5F4A" w:rsidRPr="000C4F84" w:rsidRDefault="00DD5F4A" w:rsidP="00DD5F4A">
            <w:pPr>
              <w:rPr>
                <w:lang w:eastAsia="de-DE"/>
              </w:rPr>
            </w:pPr>
          </w:p>
        </w:tc>
      </w:tr>
    </w:tbl>
    <w:p w:rsidR="00B80149" w:rsidRDefault="00A94EA5">
      <w:pPr>
        <w:pStyle w:val="berschrift1"/>
        <w:numPr>
          <w:ilvl w:val="0"/>
          <w:numId w:val="0"/>
        </w:numPr>
        <w:spacing w:before="482" w:after="238"/>
        <w:rPr>
          <w:lang w:eastAsia="de-DE"/>
        </w:rPr>
      </w:pPr>
      <w:r>
        <w:rPr>
          <w:szCs w:val="20"/>
          <w:lang w:eastAsia="de-DE"/>
        </w:rPr>
        <w:lastRenderedPageBreak/>
        <w:t>Verpflegung</w:t>
      </w:r>
    </w:p>
    <w:p w:rsidR="00B80149" w:rsidRDefault="00EA26F1" w:rsidP="00CF199A">
      <w:pPr>
        <w:spacing w:after="57"/>
        <w:jc w:val="both"/>
        <w:rPr>
          <w:szCs w:val="20"/>
        </w:rPr>
      </w:pPr>
      <w:r>
        <w:t xml:space="preserve">Das Frühstück ist in der Übernachtung im Hotel inbegriffen, und das Mittagessen wird am Tagungsort bereitgestellt. </w:t>
      </w:r>
      <w:r w:rsidR="00CF199A">
        <w:t>Während der Tagung werden Sie mit Kaffee, Tee und Getränken versorgt.</w:t>
      </w:r>
    </w:p>
    <w:p w:rsidR="00D672A4" w:rsidRPr="00D672A4" w:rsidRDefault="00D672A4" w:rsidP="00D672A4">
      <w:pPr>
        <w:jc w:val="both"/>
        <w:rPr>
          <w:rFonts w:eastAsia="Yu Gothic Light" w:cs="Times New Roman"/>
          <w:b/>
          <w:bCs/>
          <w:color w:val="0096AA"/>
          <w:szCs w:val="32"/>
          <w:lang w:eastAsia="de-DE"/>
        </w:rPr>
      </w:pPr>
      <w:r w:rsidRPr="00D672A4">
        <w:rPr>
          <w:rFonts w:eastAsia="Yu Gothic Light" w:cs="Times New Roman"/>
          <w:b/>
          <w:bCs/>
          <w:color w:val="0096AA"/>
          <w:szCs w:val="32"/>
          <w:lang w:eastAsia="de-DE"/>
        </w:rPr>
        <w:t>Datenschutz</w:t>
      </w:r>
    </w:p>
    <w:p w:rsidR="00D672A4" w:rsidRDefault="00D672A4" w:rsidP="00D672A4">
      <w:pPr>
        <w:jc w:val="both"/>
      </w:pPr>
      <w:r w:rsidRPr="00D672A4">
        <w:t xml:space="preserve">Wir weisen darauf hin, dass die Einreichung Ihrer </w:t>
      </w:r>
      <w:r w:rsidR="00B259FE">
        <w:t>Anmeldung</w:t>
      </w:r>
      <w:r w:rsidRPr="00D672A4">
        <w:t xml:space="preserve"> eine datenschutzrechtliche Einwilligung in die Verarbeitung Ihrer personenbezogenen Daten durch uns darstellt. Näheres zur Rechtsgrundlage und Datenverwendung finden Sie im Hinweisblatt zur Datenschutzgrundverordnung (DSGVO): </w:t>
      </w:r>
      <w:hyperlink r:id="rId8" w:history="1">
        <w:r w:rsidRPr="00D672A4">
          <w:rPr>
            <w:rStyle w:val="Hyperlink"/>
          </w:rPr>
          <w:t>https://aiwg.de/datenschutz_dsgvo</w:t>
        </w:r>
      </w:hyperlink>
      <w:r w:rsidRPr="00D672A4">
        <w:t>/.</w:t>
      </w:r>
    </w:p>
    <w:p w:rsidR="00B80149" w:rsidRDefault="00EA26F1">
      <w:pPr>
        <w:pStyle w:val="berschrift1"/>
        <w:numPr>
          <w:ilvl w:val="0"/>
          <w:numId w:val="0"/>
        </w:numPr>
        <w:spacing w:before="482" w:after="238"/>
        <w:rPr>
          <w:lang w:eastAsia="de-DE"/>
        </w:rPr>
      </w:pPr>
      <w:r>
        <w:rPr>
          <w:lang w:eastAsia="de-DE"/>
        </w:rPr>
        <w:t xml:space="preserve">Bilder auf dem Promovierenden Forum </w:t>
      </w:r>
    </w:p>
    <w:p w:rsidR="00B80149" w:rsidRDefault="00EA26F1" w:rsidP="00FD0559">
      <w:pPr>
        <w:jc w:val="both"/>
        <w:rPr>
          <w:b/>
        </w:rPr>
      </w:pPr>
      <w:r>
        <w:t>Auf dem Promovierenden Forum werden Fotoaufnahmen gemacht, die der Dokumentation, sowie der Öffentlichkeitsarbeit dienen. Im Falle einer Veröffentlichung werden wir Ihnen vorher die Bilder für eine endgültige Freigabe zeigen.</w:t>
      </w:r>
      <w:r>
        <w:rPr>
          <w:b/>
        </w:rPr>
        <w:t xml:space="preserve"> </w:t>
      </w:r>
      <w:r w:rsidR="00CF199A">
        <w:rPr>
          <w:b/>
        </w:rPr>
        <w:t>Sollten Sie damit NICHT einverstanden sein, können Sie den folgenden Absatz einmal durchstreichen:</w:t>
      </w:r>
    </w:p>
    <w:p w:rsidR="00B80149" w:rsidRDefault="00EA26F1" w:rsidP="00A05802">
      <w:pPr>
        <w:tabs>
          <w:tab w:val="left" w:pos="720"/>
        </w:tabs>
        <w:spacing w:after="0" w:line="240" w:lineRule="auto"/>
        <w:jc w:val="both"/>
        <w:rPr>
          <w:lang w:eastAsia="de-DE"/>
        </w:rPr>
      </w:pPr>
      <w:r>
        <w:rPr>
          <w:lang w:eastAsia="de-DE"/>
        </w:rPr>
        <w:t>Mit meiner Unterschrift auf diesem Anmeldeformular erkläre ich mich damit einverstanden, dass die Akademie für Islam in Wissenschaft und Gesellschaft (AIWG) auf dem oben genannten Event, Fotos oder digitale Bilder von mir aufnehmen und für Newsletter und/oder Informationsmaterial verwenden darf. Das Material kann aus gedruckten und elektronischen Publikationen, Webseiten oder elektronischen Kommunikationen bestehen. Ich erkläre mich zudem damit einverstanden, dass mein Name und meine Identität in deskriptiven Texten und Kommentaren zu den jewe</w:t>
      </w:r>
      <w:r w:rsidR="00F008BA">
        <w:rPr>
          <w:lang w:eastAsia="de-DE"/>
        </w:rPr>
        <w:t>iligen Bildern preisgegeben werden</w:t>
      </w:r>
      <w:r>
        <w:rPr>
          <w:lang w:eastAsia="de-DE"/>
        </w:rPr>
        <w:t xml:space="preserve">. </w:t>
      </w:r>
    </w:p>
    <w:p w:rsidR="00B80149" w:rsidRDefault="00EA26F1">
      <w:pPr>
        <w:pStyle w:val="berschrift1"/>
        <w:numPr>
          <w:ilvl w:val="0"/>
          <w:numId w:val="0"/>
        </w:numPr>
        <w:spacing w:before="482" w:after="238"/>
        <w:rPr>
          <w:lang w:eastAsia="de-DE"/>
        </w:rPr>
      </w:pPr>
      <w:r>
        <w:rPr>
          <w:lang w:eastAsia="de-DE"/>
        </w:rPr>
        <w:lastRenderedPageBreak/>
        <w:t>Unterschrift</w:t>
      </w:r>
    </w:p>
    <w:p w:rsidR="00A94EA5" w:rsidRDefault="00EA26F1" w:rsidP="00327466">
      <w:pPr>
        <w:spacing w:before="351" w:after="0" w:line="240" w:lineRule="auto"/>
        <w:jc w:val="both"/>
      </w:pPr>
      <w:r w:rsidRPr="00327466">
        <w:rPr>
          <w:b/>
        </w:rPr>
        <w:t xml:space="preserve">Hiermit melde ich mich verbindlich für die oben genannte Veranstaltung an. Ich verpflichte mich dabei zur aktiven Teilnahme, Pünktlichkeit und Kooperation mit allen Beteiligten. </w:t>
      </w:r>
    </w:p>
    <w:p w:rsidR="00A94EA5" w:rsidRDefault="00A94EA5">
      <w:pPr>
        <w:spacing w:after="0" w:line="240" w:lineRule="auto"/>
        <w:jc w:val="both"/>
        <w:rPr>
          <w:lang w:eastAsia="de-DE"/>
        </w:rPr>
      </w:pPr>
    </w:p>
    <w:p w:rsidR="00327466" w:rsidRDefault="00327466">
      <w:pPr>
        <w:spacing w:after="0" w:line="240" w:lineRule="auto"/>
        <w:jc w:val="both"/>
        <w:rPr>
          <w:lang w:eastAsia="de-DE"/>
        </w:rPr>
      </w:pPr>
    </w:p>
    <w:p w:rsidR="00327466" w:rsidRDefault="00327466">
      <w:pPr>
        <w:spacing w:after="0" w:line="240" w:lineRule="auto"/>
        <w:jc w:val="both"/>
        <w:rPr>
          <w:lang w:eastAsia="de-DE"/>
        </w:rPr>
      </w:pPr>
    </w:p>
    <w:p w:rsidR="00A94EA5" w:rsidRDefault="00A94EA5">
      <w:pPr>
        <w:pBdr>
          <w:bottom w:val="single" w:sz="12" w:space="1" w:color="auto"/>
        </w:pBdr>
        <w:spacing w:after="0" w:line="240" w:lineRule="auto"/>
        <w:jc w:val="both"/>
        <w:rPr>
          <w:lang w:eastAsia="de-DE"/>
        </w:rPr>
      </w:pPr>
    </w:p>
    <w:p w:rsidR="00B80149" w:rsidRDefault="00327466">
      <w:pPr>
        <w:spacing w:after="0" w:line="240" w:lineRule="auto"/>
        <w:jc w:val="both"/>
        <w:rPr>
          <w:lang w:eastAsia="de-DE"/>
        </w:rPr>
      </w:pPr>
      <w:r>
        <w:rPr>
          <w:lang w:eastAsia="de-DE"/>
        </w:rPr>
        <w:t xml:space="preserve">Ort, Datum </w:t>
      </w:r>
      <w:r>
        <w:rPr>
          <w:lang w:eastAsia="de-DE"/>
        </w:rPr>
        <w:tab/>
      </w:r>
      <w:r>
        <w:rPr>
          <w:lang w:eastAsia="de-DE"/>
        </w:rPr>
        <w:tab/>
      </w:r>
      <w:r>
        <w:rPr>
          <w:lang w:eastAsia="de-DE"/>
        </w:rPr>
        <w:tab/>
      </w:r>
      <w:r>
        <w:rPr>
          <w:lang w:eastAsia="de-DE"/>
        </w:rPr>
        <w:tab/>
      </w:r>
      <w:r>
        <w:rPr>
          <w:lang w:eastAsia="de-DE"/>
        </w:rPr>
        <w:tab/>
      </w:r>
      <w:r w:rsidR="00A94EA5">
        <w:rPr>
          <w:lang w:eastAsia="de-DE"/>
        </w:rPr>
        <w:t>Unterschrift</w:t>
      </w:r>
      <w:r>
        <w:rPr>
          <w:lang w:eastAsia="de-DE"/>
        </w:rPr>
        <w:tab/>
      </w:r>
      <w:r>
        <w:rPr>
          <w:lang w:eastAsia="de-DE"/>
        </w:rPr>
        <w:tab/>
      </w:r>
      <w:r>
        <w:rPr>
          <w:lang w:eastAsia="de-DE"/>
        </w:rPr>
        <w:tab/>
      </w:r>
      <w:r>
        <w:rPr>
          <w:lang w:eastAsia="de-DE"/>
        </w:rPr>
        <w:tab/>
      </w:r>
      <w:r>
        <w:rPr>
          <w:lang w:eastAsia="de-DE"/>
        </w:rPr>
        <w:tab/>
      </w:r>
    </w:p>
    <w:sectPr w:rsidR="00B80149">
      <w:headerReference w:type="default" r:id="rId9"/>
      <w:footerReference w:type="even" r:id="rId10"/>
      <w:footerReference w:type="default" r:id="rId11"/>
      <w:headerReference w:type="first" r:id="rId12"/>
      <w:footerReference w:type="first" r:id="rId13"/>
      <w:pgSz w:w="11900" w:h="16840"/>
      <w:pgMar w:top="3119"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DD" w:rsidRDefault="008873DD">
      <w:pPr>
        <w:spacing w:after="0" w:line="240" w:lineRule="auto"/>
      </w:pPr>
      <w:r>
        <w:separator/>
      </w:r>
    </w:p>
  </w:endnote>
  <w:endnote w:type="continuationSeparator" w:id="0">
    <w:p w:rsidR="008873DD" w:rsidRDefault="0088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Bahnschrift Light"/>
    <w:panose1 w:val="020B0502040504020204"/>
    <w:charset w:val="00"/>
    <w:family w:val="swiss"/>
    <w:pitch w:val="variable"/>
    <w:sig w:usb0="E00082FF" w:usb1="400078FF" w:usb2="08000029" w:usb3="00000000" w:csb0="0000019F" w:csb1="00000000"/>
  </w:font>
  <w:font w:name="Yu Gothic Light">
    <w:panose1 w:val="020B0300000000000000"/>
    <w:charset w:val="80"/>
    <w:family w:val="swiss"/>
    <w:pitch w:val="variable"/>
    <w:sig w:usb0="E00002FF" w:usb1="2AC7FDFF" w:usb2="00000016" w:usb3="00000000" w:csb0="0002009F" w:csb1="00000000"/>
  </w:font>
  <w:font w:name="Noto Sans SemiBold">
    <w:altName w:val="Segoe UI Semibold"/>
    <w:charset w:val="00"/>
    <w:family w:val="swiss"/>
    <w:pitch w:val="variable"/>
    <w:sig w:usb0="E00002FF" w:usb1="4000001F" w:usb2="08000029" w:usb3="00000000" w:csb0="000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p w:rsidR="0009329A" w:rsidRDefault="0009329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Fuzeile"/>
      <w:framePr w:wrap="notBeside" w:vAnchor="page" w:hAnchor="page" w:x="1255" w:y="15720"/>
      <w:rPr>
        <w:rStyle w:val="Seitenzahl"/>
      </w:rPr>
    </w:pPr>
    <w:r>
      <w:rPr>
        <w:rStyle w:val="Seitenzahl"/>
        <w:color w:val="00869A"/>
      </w:rPr>
      <w:fldChar w:fldCharType="begin"/>
    </w:r>
    <w:r>
      <w:rPr>
        <w:rStyle w:val="Seitenzahl"/>
        <w:color w:val="00869A"/>
      </w:rPr>
      <w:instrText xml:space="preserve"> PAGE </w:instrText>
    </w:r>
    <w:r>
      <w:rPr>
        <w:rStyle w:val="Seitenzahl"/>
        <w:color w:val="00869A"/>
      </w:rPr>
      <w:fldChar w:fldCharType="separate"/>
    </w:r>
    <w:r w:rsidR="002D526C">
      <w:rPr>
        <w:rStyle w:val="Seitenzahl"/>
        <w:noProof/>
        <w:color w:val="00869A"/>
      </w:rPr>
      <w:t>5</w:t>
    </w:r>
    <w:r>
      <w:rPr>
        <w:rStyle w:val="Seitenzahl"/>
        <w:color w:val="00869A"/>
      </w:rPr>
      <w:fldChar w:fldCharType="end"/>
    </w:r>
  </w:p>
  <w:p w:rsidR="0009329A" w:rsidRDefault="0009329A">
    <w:pPr>
      <w:pStyle w:val="Fuzeile"/>
      <w:ind w:left="-1122"/>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-1260</wp:posOffset>
              </wp:positionH>
              <wp:positionV relativeFrom="paragraph">
                <wp:posOffset>-394335</wp:posOffset>
              </wp:positionV>
              <wp:extent cx="76833" cy="192402"/>
              <wp:effectExtent l="0" t="0" r="0" b="0"/>
              <wp:wrapNone/>
              <wp:docPr id="3" name="Textfeld 11"/>
              <wp:cNvGraphicFramePr/>
              <a:graphic xmlns:a="http://schemas.openxmlformats.org/drawingml/2006/main">
                <a:graphicData uri="http://schemas.microsoft.com/office/word/2010/wordprocessingShape">
                  <wps:wsp>
                    <wps:cNvSpPr/>
                    <wps:spPr bwMode="auto">
                      <a:xfrm>
                        <a:off x="0" y="0"/>
                        <a:ext cx="76835" cy="192405"/>
                      </a:xfrm>
                      <a:prstGeom prst="rect">
                        <a:avLst/>
                      </a:prstGeom>
                      <a:noFill/>
                      <a:ln w="6350">
                        <a:noFill/>
                      </a:ln>
                    </wps:spPr>
                    <wps:txbx>
                      <w:txbxContent>
                        <w:p w:rsidR="0009329A" w:rsidRDefault="0009329A">
                          <w:r>
                            <w:rPr>
                              <w:noProof/>
                              <w:lang w:eastAsia="de-DE"/>
                            </w:rPr>
                            <w:drawing>
                              <wp:inline distT="0" distB="0" distL="0" distR="0">
                                <wp:extent cx="52704" cy="186678"/>
                                <wp:effectExtent l="0" t="0" r="0" b="0"/>
                                <wp:docPr id="9"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1"/>
                                        <a:stretch/>
                                      </pic:blipFill>
                                      <pic:spPr bwMode="auto">
                                        <a:xfrm>
                                          <a:off x="0" y="0"/>
                                          <a:ext cx="52705" cy="186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id="Textfeld 11" o:spid="_x0000_s1026" style="position:absolute;left:0;text-align:left;margin-left:-.1pt;margin-top:-31.05pt;width:6.0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" filled="f" stroked="f" strokeweight=".5pt">
              <v:textbox style="mso-fit-shape-to-text:t" inset="0,0,0,0">
                <w:txbxContent>
                  <w:p w:rsidR="008567A3" w:rsidRDefault="008567A3">
                    <w:r>
                      <w:rPr>
                        <w:noProof/>
                        <w:lang w:eastAsia="de-DE"/>
                      </w:rPr>
                      <w:drawing>
                        <wp:inline distT="0" distB="0" distL="0" distR="0">
                          <wp:extent cx="52704" cy="186678"/>
                          <wp:effectExtent l="0" t="0" r="0" b="0"/>
                          <wp:docPr id="9"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2"/>
                                  <a:stretch/>
                                </pic:blipFill>
                                <pic:spPr bwMode="auto">
                                  <a:xfrm>
                                    <a:off x="0" y="0"/>
                                    <a:ext cx="52705" cy="18669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Fuzeile"/>
      <w:ind w:left="-1122"/>
    </w:pPr>
    <w:r>
      <w:rPr>
        <w:noProof/>
        <w:lang w:eastAsia="de-DE"/>
      </w:rPr>
      <mc:AlternateContent>
        <mc:Choice Requires="wpg">
          <w:drawing>
            <wp:inline distT="0" distB="0" distL="0" distR="0">
              <wp:extent cx="7557768" cy="1071873"/>
              <wp:effectExtent l="0" t="0" r="0" b="0"/>
              <wp:docPr id="8" name="Bild 2"/>
              <wp:cNvGraphicFramePr/>
              <a:graphic xmlns:a="http://schemas.openxmlformats.org/drawingml/2006/main">
                <a:graphicData uri="http://schemas.openxmlformats.org/drawingml/2006/picture">
                  <pic:pic xmlns:pic="http://schemas.openxmlformats.org/drawingml/2006/picture">
                    <pic:nvPicPr>
                      <pic:cNvPr id="7" name="Bild 2"/>
                      <pic:cNvPicPr/>
                    </pic:nvPicPr>
                    <pic:blipFill>
                      <a:blip r:embed="rId1"/>
                      <a:stretch/>
                    </pic:blipFill>
                    <pic:spPr bwMode="auto">
                      <a:xfrm>
                        <a:off x="0" y="0"/>
                        <a:ext cx="7557770" cy="107188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95.1pt;height:84.4pt;">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DD" w:rsidRDefault="008873DD">
      <w:r>
        <w:separator/>
      </w:r>
    </w:p>
  </w:footnote>
  <w:footnote w:type="continuationSeparator" w:id="0">
    <w:p w:rsidR="008873DD" w:rsidRDefault="0088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Kopfzeile"/>
      <w:ind w:left="-1122"/>
    </w:pPr>
    <w:r>
      <w:rPr>
        <w:noProof/>
        <w:lang w:eastAsia="de-DE"/>
      </w:rPr>
      <mc:AlternateContent>
        <mc:Choice Requires="wpg">
          <w:drawing>
            <wp:inline distT="0" distB="0" distL="0" distR="0">
              <wp:extent cx="7557768" cy="1989450"/>
              <wp:effectExtent l="0" t="0" r="0" b="0"/>
              <wp:docPr id="6"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a:stretch/>
                    </pic:blipFill>
                    <pic:spPr bwMode="auto">
                      <a:xfrm>
                        <a:off x="0" y="0"/>
                        <a:ext cx="7557770" cy="1989455"/>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95.1pt;height:156.6pt;">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9A" w:rsidRDefault="0009329A">
    <w:pPr>
      <w:pStyle w:val="Kopfzeile"/>
      <w:ind w:left="-1122"/>
    </w:pPr>
    <w:r>
      <w:rPr>
        <w:noProof/>
        <w:lang w:eastAsia="de-DE"/>
      </w:rPr>
      <mc:AlternateContent>
        <mc:Choice Requires="wpg">
          <w:drawing>
            <wp:inline distT="0" distB="0" distL="0" distR="0">
              <wp:extent cx="7557768" cy="1679508"/>
              <wp:effectExtent l="0" t="0" r="0" b="0"/>
              <wp:docPr id="7"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1"/>
                      <a:srcRect b="15579"/>
                      <a:stretch/>
                    </pic:blipFill>
                    <pic:spPr bwMode="auto">
                      <a:xfrm>
                        <a:off x="0" y="0"/>
                        <a:ext cx="7557770" cy="167951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95.1pt;height:132.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0C3"/>
    <w:multiLevelType w:val="hybridMultilevel"/>
    <w:tmpl w:val="2308658A"/>
    <w:lvl w:ilvl="0" w:tplc="EF3ECEBA">
      <w:start w:val="1"/>
      <w:numFmt w:val="bullet"/>
      <w:lvlText w:val="□"/>
      <w:lvlJc w:val="left"/>
      <w:pPr>
        <w:tabs>
          <w:tab w:val="left" w:pos="720"/>
        </w:tabs>
        <w:ind w:left="720" w:hanging="349"/>
      </w:pPr>
      <w:rPr>
        <w:rFonts w:ascii="Courier New" w:hAnsi="Courier New" w:hint="default"/>
        <w:sz w:val="20"/>
      </w:rPr>
    </w:lvl>
    <w:lvl w:ilvl="1" w:tplc="44029630">
      <w:start w:val="1"/>
      <w:numFmt w:val="bullet"/>
      <w:lvlText w:val="o"/>
      <w:lvlJc w:val="left"/>
      <w:pPr>
        <w:tabs>
          <w:tab w:val="left" w:pos="1440"/>
        </w:tabs>
        <w:ind w:left="1440" w:hanging="349"/>
      </w:pPr>
      <w:rPr>
        <w:rFonts w:ascii="Courier New" w:hAnsi="Courier New" w:hint="default"/>
        <w:sz w:val="20"/>
      </w:rPr>
    </w:lvl>
    <w:lvl w:ilvl="2" w:tplc="1688C65C">
      <w:start w:val="1"/>
      <w:numFmt w:val="bullet"/>
      <w:lvlText w:val=""/>
      <w:lvlJc w:val="left"/>
      <w:pPr>
        <w:tabs>
          <w:tab w:val="left" w:pos="2160"/>
        </w:tabs>
        <w:ind w:left="2160" w:hanging="349"/>
      </w:pPr>
      <w:rPr>
        <w:rFonts w:ascii="Wingdings" w:hAnsi="Wingdings" w:hint="default"/>
        <w:sz w:val="20"/>
      </w:rPr>
    </w:lvl>
    <w:lvl w:ilvl="3" w:tplc="643821C4">
      <w:start w:val="1"/>
      <w:numFmt w:val="bullet"/>
      <w:lvlText w:val=""/>
      <w:lvlJc w:val="left"/>
      <w:pPr>
        <w:tabs>
          <w:tab w:val="left" w:pos="2880"/>
        </w:tabs>
        <w:ind w:left="2880" w:hanging="349"/>
      </w:pPr>
      <w:rPr>
        <w:rFonts w:ascii="Wingdings" w:hAnsi="Wingdings" w:hint="default"/>
        <w:sz w:val="20"/>
      </w:rPr>
    </w:lvl>
    <w:lvl w:ilvl="4" w:tplc="D83AB3AE">
      <w:start w:val="1"/>
      <w:numFmt w:val="bullet"/>
      <w:lvlText w:val=""/>
      <w:lvlJc w:val="left"/>
      <w:pPr>
        <w:tabs>
          <w:tab w:val="left" w:pos="3600"/>
        </w:tabs>
        <w:ind w:left="3600" w:hanging="349"/>
      </w:pPr>
      <w:rPr>
        <w:rFonts w:ascii="Wingdings" w:hAnsi="Wingdings" w:hint="default"/>
        <w:sz w:val="20"/>
      </w:rPr>
    </w:lvl>
    <w:lvl w:ilvl="5" w:tplc="B4523BDC">
      <w:start w:val="1"/>
      <w:numFmt w:val="bullet"/>
      <w:lvlText w:val=""/>
      <w:lvlJc w:val="left"/>
      <w:pPr>
        <w:tabs>
          <w:tab w:val="left" w:pos="4320"/>
        </w:tabs>
        <w:ind w:left="4320" w:hanging="349"/>
      </w:pPr>
      <w:rPr>
        <w:rFonts w:ascii="Wingdings" w:hAnsi="Wingdings" w:hint="default"/>
        <w:sz w:val="20"/>
      </w:rPr>
    </w:lvl>
    <w:lvl w:ilvl="6" w:tplc="F69C6904">
      <w:start w:val="1"/>
      <w:numFmt w:val="bullet"/>
      <w:lvlText w:val=""/>
      <w:lvlJc w:val="left"/>
      <w:pPr>
        <w:tabs>
          <w:tab w:val="left" w:pos="5040"/>
        </w:tabs>
        <w:ind w:left="5040" w:hanging="349"/>
      </w:pPr>
      <w:rPr>
        <w:rFonts w:ascii="Wingdings" w:hAnsi="Wingdings" w:hint="default"/>
        <w:sz w:val="20"/>
      </w:rPr>
    </w:lvl>
    <w:lvl w:ilvl="7" w:tplc="2ED4DE94">
      <w:start w:val="1"/>
      <w:numFmt w:val="bullet"/>
      <w:lvlText w:val=""/>
      <w:lvlJc w:val="left"/>
      <w:pPr>
        <w:tabs>
          <w:tab w:val="left" w:pos="5760"/>
        </w:tabs>
        <w:ind w:left="5760" w:hanging="349"/>
      </w:pPr>
      <w:rPr>
        <w:rFonts w:ascii="Wingdings" w:hAnsi="Wingdings" w:hint="default"/>
        <w:sz w:val="20"/>
      </w:rPr>
    </w:lvl>
    <w:lvl w:ilvl="8" w:tplc="4E3A6DC0">
      <w:start w:val="1"/>
      <w:numFmt w:val="bullet"/>
      <w:lvlText w:val=""/>
      <w:lvlJc w:val="left"/>
      <w:pPr>
        <w:tabs>
          <w:tab w:val="left" w:pos="6480"/>
        </w:tabs>
        <w:ind w:left="6480" w:hanging="349"/>
      </w:pPr>
      <w:rPr>
        <w:rFonts w:ascii="Wingdings" w:hAnsi="Wingdings" w:hint="default"/>
        <w:sz w:val="20"/>
      </w:rPr>
    </w:lvl>
  </w:abstractNum>
  <w:abstractNum w:abstractNumId="1" w15:restartNumberingAfterBreak="0">
    <w:nsid w:val="12FB6C3B"/>
    <w:multiLevelType w:val="hybridMultilevel"/>
    <w:tmpl w:val="B1907056"/>
    <w:lvl w:ilvl="0" w:tplc="2BF6CE84">
      <w:start w:val="1"/>
      <w:numFmt w:val="bullet"/>
      <w:lvlText w:val="□"/>
      <w:lvlJc w:val="left"/>
      <w:pPr>
        <w:tabs>
          <w:tab w:val="left" w:pos="720"/>
        </w:tabs>
        <w:ind w:left="720" w:hanging="349"/>
      </w:pPr>
      <w:rPr>
        <w:rFonts w:ascii="Courier New" w:hAnsi="Courier New" w:hint="default"/>
        <w:sz w:val="20"/>
      </w:rPr>
    </w:lvl>
    <w:lvl w:ilvl="1" w:tplc="502E50F8">
      <w:start w:val="1"/>
      <w:numFmt w:val="bullet"/>
      <w:lvlText w:val="o"/>
      <w:lvlJc w:val="left"/>
      <w:pPr>
        <w:tabs>
          <w:tab w:val="left" w:pos="1440"/>
        </w:tabs>
        <w:ind w:left="1440" w:hanging="349"/>
      </w:pPr>
      <w:rPr>
        <w:rFonts w:ascii="Courier New" w:hAnsi="Courier New" w:hint="default"/>
        <w:sz w:val="20"/>
      </w:rPr>
    </w:lvl>
    <w:lvl w:ilvl="2" w:tplc="AAF29E36">
      <w:start w:val="1"/>
      <w:numFmt w:val="bullet"/>
      <w:lvlText w:val=""/>
      <w:lvlJc w:val="left"/>
      <w:pPr>
        <w:tabs>
          <w:tab w:val="left" w:pos="2160"/>
        </w:tabs>
        <w:ind w:left="2160" w:hanging="349"/>
      </w:pPr>
      <w:rPr>
        <w:rFonts w:ascii="Wingdings" w:hAnsi="Wingdings" w:hint="default"/>
        <w:sz w:val="20"/>
      </w:rPr>
    </w:lvl>
    <w:lvl w:ilvl="3" w:tplc="16FE8528">
      <w:start w:val="1"/>
      <w:numFmt w:val="bullet"/>
      <w:lvlText w:val=""/>
      <w:lvlJc w:val="left"/>
      <w:pPr>
        <w:tabs>
          <w:tab w:val="left" w:pos="2880"/>
        </w:tabs>
        <w:ind w:left="2880" w:hanging="349"/>
      </w:pPr>
      <w:rPr>
        <w:rFonts w:ascii="Wingdings" w:hAnsi="Wingdings" w:hint="default"/>
        <w:sz w:val="20"/>
      </w:rPr>
    </w:lvl>
    <w:lvl w:ilvl="4" w:tplc="D6CCD95A">
      <w:start w:val="1"/>
      <w:numFmt w:val="bullet"/>
      <w:lvlText w:val=""/>
      <w:lvlJc w:val="left"/>
      <w:pPr>
        <w:tabs>
          <w:tab w:val="left" w:pos="3600"/>
        </w:tabs>
        <w:ind w:left="3600" w:hanging="349"/>
      </w:pPr>
      <w:rPr>
        <w:rFonts w:ascii="Wingdings" w:hAnsi="Wingdings" w:hint="default"/>
        <w:sz w:val="20"/>
      </w:rPr>
    </w:lvl>
    <w:lvl w:ilvl="5" w:tplc="E7DA387A">
      <w:start w:val="1"/>
      <w:numFmt w:val="bullet"/>
      <w:lvlText w:val=""/>
      <w:lvlJc w:val="left"/>
      <w:pPr>
        <w:tabs>
          <w:tab w:val="left" w:pos="4320"/>
        </w:tabs>
        <w:ind w:left="4320" w:hanging="349"/>
      </w:pPr>
      <w:rPr>
        <w:rFonts w:ascii="Wingdings" w:hAnsi="Wingdings" w:hint="default"/>
        <w:sz w:val="20"/>
      </w:rPr>
    </w:lvl>
    <w:lvl w:ilvl="6" w:tplc="01EE7930">
      <w:start w:val="1"/>
      <w:numFmt w:val="bullet"/>
      <w:lvlText w:val=""/>
      <w:lvlJc w:val="left"/>
      <w:pPr>
        <w:tabs>
          <w:tab w:val="left" w:pos="5040"/>
        </w:tabs>
        <w:ind w:left="5040" w:hanging="349"/>
      </w:pPr>
      <w:rPr>
        <w:rFonts w:ascii="Wingdings" w:hAnsi="Wingdings" w:hint="default"/>
        <w:sz w:val="20"/>
      </w:rPr>
    </w:lvl>
    <w:lvl w:ilvl="7" w:tplc="92843FDA">
      <w:start w:val="1"/>
      <w:numFmt w:val="bullet"/>
      <w:lvlText w:val=""/>
      <w:lvlJc w:val="left"/>
      <w:pPr>
        <w:tabs>
          <w:tab w:val="left" w:pos="5760"/>
        </w:tabs>
        <w:ind w:left="5760" w:hanging="349"/>
      </w:pPr>
      <w:rPr>
        <w:rFonts w:ascii="Wingdings" w:hAnsi="Wingdings" w:hint="default"/>
        <w:sz w:val="20"/>
      </w:rPr>
    </w:lvl>
    <w:lvl w:ilvl="8" w:tplc="FDE4974E">
      <w:start w:val="1"/>
      <w:numFmt w:val="bullet"/>
      <w:lvlText w:val=""/>
      <w:lvlJc w:val="left"/>
      <w:pPr>
        <w:tabs>
          <w:tab w:val="left" w:pos="6480"/>
        </w:tabs>
        <w:ind w:left="6480" w:hanging="349"/>
      </w:pPr>
      <w:rPr>
        <w:rFonts w:ascii="Wingdings" w:hAnsi="Wingdings" w:hint="default"/>
        <w:sz w:val="20"/>
      </w:rPr>
    </w:lvl>
  </w:abstractNum>
  <w:abstractNum w:abstractNumId="2" w15:restartNumberingAfterBreak="0">
    <w:nsid w:val="20DC582D"/>
    <w:multiLevelType w:val="multilevel"/>
    <w:tmpl w:val="0E66D3AC"/>
    <w:lvl w:ilvl="0">
      <w:start w:val="1"/>
      <w:numFmt w:val="decimal"/>
      <w:pStyle w:val="berschrift1"/>
      <w:lvlText w:val="%1."/>
      <w:lvlJc w:val="left"/>
      <w:pPr>
        <w:ind w:left="357" w:hanging="348"/>
      </w:pPr>
      <w:rPr>
        <w:rFonts w:hint="default"/>
      </w:rPr>
    </w:lvl>
    <w:lvl w:ilvl="1">
      <w:start w:val="1"/>
      <w:numFmt w:val="decimal"/>
      <w:pStyle w:val="berschrift2"/>
      <w:lvlText w:val="%1.%2."/>
      <w:lvlJc w:val="left"/>
      <w:pPr>
        <w:ind w:left="789" w:hanging="420"/>
      </w:pPr>
      <w:rPr>
        <w:rFonts w:hint="default"/>
      </w:rPr>
    </w:lvl>
    <w:lvl w:ilvl="2">
      <w:start w:val="1"/>
      <w:numFmt w:val="decimal"/>
      <w:lvlText w:val="%1.%2.%3."/>
      <w:lvlJc w:val="left"/>
      <w:pPr>
        <w:ind w:left="1221" w:hanging="492"/>
      </w:pPr>
      <w:rPr>
        <w:rFonts w:hint="default"/>
      </w:rPr>
    </w:lvl>
    <w:lvl w:ilvl="3">
      <w:start w:val="1"/>
      <w:numFmt w:val="decimal"/>
      <w:lvlText w:val="%1.%2.%3.%4."/>
      <w:lvlJc w:val="left"/>
      <w:pPr>
        <w:ind w:left="1725" w:hanging="636"/>
      </w:pPr>
      <w:rPr>
        <w:rFonts w:hint="default"/>
      </w:rPr>
    </w:lvl>
    <w:lvl w:ilvl="4">
      <w:start w:val="1"/>
      <w:numFmt w:val="decimal"/>
      <w:lvlText w:val="%1.%2.%3.%4.%5."/>
      <w:lvlJc w:val="left"/>
      <w:pPr>
        <w:ind w:left="2229" w:hanging="780"/>
      </w:pPr>
      <w:rPr>
        <w:rFonts w:hint="default"/>
      </w:rPr>
    </w:lvl>
    <w:lvl w:ilvl="5">
      <w:start w:val="1"/>
      <w:numFmt w:val="decimal"/>
      <w:lvlText w:val="%1.%2.%3.%4.%5.%6."/>
      <w:lvlJc w:val="left"/>
      <w:pPr>
        <w:ind w:left="2733" w:hanging="924"/>
      </w:pPr>
      <w:rPr>
        <w:rFonts w:hint="default"/>
      </w:rPr>
    </w:lvl>
    <w:lvl w:ilvl="6">
      <w:start w:val="1"/>
      <w:numFmt w:val="decimal"/>
      <w:lvlText w:val="%1.%2.%3.%4.%5.%6.%7."/>
      <w:lvlJc w:val="left"/>
      <w:pPr>
        <w:ind w:left="3237" w:hanging="1068"/>
      </w:pPr>
      <w:rPr>
        <w:rFonts w:hint="default"/>
      </w:rPr>
    </w:lvl>
    <w:lvl w:ilvl="7">
      <w:start w:val="1"/>
      <w:numFmt w:val="decimal"/>
      <w:lvlText w:val="%1.%2.%3.%4.%5.%6.%7.%8."/>
      <w:lvlJc w:val="left"/>
      <w:pPr>
        <w:ind w:left="3741" w:hanging="1212"/>
      </w:pPr>
      <w:rPr>
        <w:rFonts w:hint="default"/>
      </w:rPr>
    </w:lvl>
    <w:lvl w:ilvl="8">
      <w:start w:val="1"/>
      <w:numFmt w:val="decimal"/>
      <w:lvlText w:val="%1.%2.%3.%4.%5.%6.%7.%8.%9."/>
      <w:lvlJc w:val="left"/>
      <w:pPr>
        <w:ind w:left="4317" w:hanging="1428"/>
      </w:pPr>
      <w:rPr>
        <w:rFonts w:hint="default"/>
      </w:rPr>
    </w:lvl>
  </w:abstractNum>
  <w:abstractNum w:abstractNumId="3" w15:restartNumberingAfterBreak="0">
    <w:nsid w:val="38A55896"/>
    <w:multiLevelType w:val="hybridMultilevel"/>
    <w:tmpl w:val="6ED69D6E"/>
    <w:lvl w:ilvl="0" w:tplc="316A20E4">
      <w:start w:val="1"/>
      <w:numFmt w:val="bullet"/>
      <w:lvlText w:val="□"/>
      <w:lvlJc w:val="left"/>
      <w:pPr>
        <w:tabs>
          <w:tab w:val="left" w:pos="720"/>
        </w:tabs>
        <w:ind w:left="720" w:hanging="349"/>
      </w:pPr>
      <w:rPr>
        <w:rFonts w:ascii="Courier New" w:hAnsi="Courier New" w:hint="default"/>
        <w:sz w:val="20"/>
      </w:rPr>
    </w:lvl>
    <w:lvl w:ilvl="1" w:tplc="34CE300C">
      <w:start w:val="1"/>
      <w:numFmt w:val="bullet"/>
      <w:lvlText w:val="o"/>
      <w:lvlJc w:val="left"/>
      <w:pPr>
        <w:tabs>
          <w:tab w:val="left" w:pos="1440"/>
        </w:tabs>
        <w:ind w:left="1440" w:hanging="349"/>
      </w:pPr>
      <w:rPr>
        <w:rFonts w:ascii="Courier New" w:hAnsi="Courier New" w:hint="default"/>
        <w:sz w:val="20"/>
      </w:rPr>
    </w:lvl>
    <w:lvl w:ilvl="2" w:tplc="C0425246">
      <w:start w:val="1"/>
      <w:numFmt w:val="bullet"/>
      <w:lvlText w:val=""/>
      <w:lvlJc w:val="left"/>
      <w:pPr>
        <w:tabs>
          <w:tab w:val="left" w:pos="2160"/>
        </w:tabs>
        <w:ind w:left="2160" w:hanging="349"/>
      </w:pPr>
      <w:rPr>
        <w:rFonts w:ascii="Wingdings" w:hAnsi="Wingdings" w:hint="default"/>
        <w:sz w:val="20"/>
      </w:rPr>
    </w:lvl>
    <w:lvl w:ilvl="3" w:tplc="9FDE8C92">
      <w:start w:val="1"/>
      <w:numFmt w:val="bullet"/>
      <w:lvlText w:val=""/>
      <w:lvlJc w:val="left"/>
      <w:pPr>
        <w:tabs>
          <w:tab w:val="left" w:pos="2880"/>
        </w:tabs>
        <w:ind w:left="2880" w:hanging="349"/>
      </w:pPr>
      <w:rPr>
        <w:rFonts w:ascii="Wingdings" w:hAnsi="Wingdings" w:hint="default"/>
        <w:sz w:val="20"/>
      </w:rPr>
    </w:lvl>
    <w:lvl w:ilvl="4" w:tplc="339A1B8A">
      <w:start w:val="1"/>
      <w:numFmt w:val="bullet"/>
      <w:lvlText w:val=""/>
      <w:lvlJc w:val="left"/>
      <w:pPr>
        <w:tabs>
          <w:tab w:val="left" w:pos="3600"/>
        </w:tabs>
        <w:ind w:left="3600" w:hanging="349"/>
      </w:pPr>
      <w:rPr>
        <w:rFonts w:ascii="Wingdings" w:hAnsi="Wingdings" w:hint="default"/>
        <w:sz w:val="20"/>
      </w:rPr>
    </w:lvl>
    <w:lvl w:ilvl="5" w:tplc="C66468A8">
      <w:start w:val="1"/>
      <w:numFmt w:val="bullet"/>
      <w:lvlText w:val=""/>
      <w:lvlJc w:val="left"/>
      <w:pPr>
        <w:tabs>
          <w:tab w:val="left" w:pos="4320"/>
        </w:tabs>
        <w:ind w:left="4320" w:hanging="349"/>
      </w:pPr>
      <w:rPr>
        <w:rFonts w:ascii="Wingdings" w:hAnsi="Wingdings" w:hint="default"/>
        <w:sz w:val="20"/>
      </w:rPr>
    </w:lvl>
    <w:lvl w:ilvl="6" w:tplc="7F542A78">
      <w:start w:val="1"/>
      <w:numFmt w:val="bullet"/>
      <w:lvlText w:val=""/>
      <w:lvlJc w:val="left"/>
      <w:pPr>
        <w:tabs>
          <w:tab w:val="left" w:pos="5040"/>
        </w:tabs>
        <w:ind w:left="5040" w:hanging="349"/>
      </w:pPr>
      <w:rPr>
        <w:rFonts w:ascii="Wingdings" w:hAnsi="Wingdings" w:hint="default"/>
        <w:sz w:val="20"/>
      </w:rPr>
    </w:lvl>
    <w:lvl w:ilvl="7" w:tplc="85E890D6">
      <w:start w:val="1"/>
      <w:numFmt w:val="bullet"/>
      <w:lvlText w:val=""/>
      <w:lvlJc w:val="left"/>
      <w:pPr>
        <w:tabs>
          <w:tab w:val="left" w:pos="5760"/>
        </w:tabs>
        <w:ind w:left="5760" w:hanging="349"/>
      </w:pPr>
      <w:rPr>
        <w:rFonts w:ascii="Wingdings" w:hAnsi="Wingdings" w:hint="default"/>
        <w:sz w:val="20"/>
      </w:rPr>
    </w:lvl>
    <w:lvl w:ilvl="8" w:tplc="0B54E1FC">
      <w:start w:val="1"/>
      <w:numFmt w:val="bullet"/>
      <w:lvlText w:val=""/>
      <w:lvlJc w:val="left"/>
      <w:pPr>
        <w:tabs>
          <w:tab w:val="left" w:pos="6480"/>
        </w:tabs>
        <w:ind w:left="6480" w:hanging="349"/>
      </w:pPr>
      <w:rPr>
        <w:rFonts w:ascii="Wingdings" w:hAnsi="Wingdings" w:hint="default"/>
        <w:sz w:val="20"/>
      </w:rPr>
    </w:lvl>
  </w:abstractNum>
  <w:abstractNum w:abstractNumId="4" w15:restartNumberingAfterBreak="0">
    <w:nsid w:val="4EE45367"/>
    <w:multiLevelType w:val="hybridMultilevel"/>
    <w:tmpl w:val="B0A4EECA"/>
    <w:lvl w:ilvl="0" w:tplc="84AC329C">
      <w:start w:val="1"/>
      <w:numFmt w:val="bullet"/>
      <w:lvlText w:val="□"/>
      <w:lvlJc w:val="left"/>
      <w:pPr>
        <w:ind w:left="720" w:hanging="349"/>
      </w:pPr>
      <w:rPr>
        <w:rFonts w:ascii="Courier New" w:hAnsi="Courier New" w:hint="default"/>
      </w:rPr>
    </w:lvl>
    <w:lvl w:ilvl="1" w:tplc="DDA0CBDE">
      <w:start w:val="1"/>
      <w:numFmt w:val="bullet"/>
      <w:lvlText w:val="o"/>
      <w:lvlJc w:val="left"/>
      <w:pPr>
        <w:ind w:left="1440" w:hanging="349"/>
      </w:pPr>
      <w:rPr>
        <w:rFonts w:ascii="Courier New" w:hAnsi="Courier New" w:cs="Courier New" w:hint="default"/>
      </w:rPr>
    </w:lvl>
    <w:lvl w:ilvl="2" w:tplc="C226BF36">
      <w:start w:val="1"/>
      <w:numFmt w:val="bullet"/>
      <w:lvlText w:val=""/>
      <w:lvlJc w:val="left"/>
      <w:pPr>
        <w:ind w:left="2160" w:hanging="349"/>
      </w:pPr>
      <w:rPr>
        <w:rFonts w:ascii="Wingdings" w:hAnsi="Wingdings" w:hint="default"/>
      </w:rPr>
    </w:lvl>
    <w:lvl w:ilvl="3" w:tplc="06008B04">
      <w:start w:val="1"/>
      <w:numFmt w:val="bullet"/>
      <w:lvlText w:val=""/>
      <w:lvlJc w:val="left"/>
      <w:pPr>
        <w:ind w:left="2880" w:hanging="349"/>
      </w:pPr>
      <w:rPr>
        <w:rFonts w:ascii="Symbol" w:hAnsi="Symbol" w:hint="default"/>
      </w:rPr>
    </w:lvl>
    <w:lvl w:ilvl="4" w:tplc="B02C265C">
      <w:start w:val="1"/>
      <w:numFmt w:val="bullet"/>
      <w:lvlText w:val="o"/>
      <w:lvlJc w:val="left"/>
      <w:pPr>
        <w:ind w:left="3600" w:hanging="349"/>
      </w:pPr>
      <w:rPr>
        <w:rFonts w:ascii="Courier New" w:hAnsi="Courier New" w:cs="Courier New" w:hint="default"/>
      </w:rPr>
    </w:lvl>
    <w:lvl w:ilvl="5" w:tplc="E430C148">
      <w:start w:val="1"/>
      <w:numFmt w:val="bullet"/>
      <w:lvlText w:val=""/>
      <w:lvlJc w:val="left"/>
      <w:pPr>
        <w:ind w:left="4320" w:hanging="349"/>
      </w:pPr>
      <w:rPr>
        <w:rFonts w:ascii="Wingdings" w:hAnsi="Wingdings" w:hint="default"/>
      </w:rPr>
    </w:lvl>
    <w:lvl w:ilvl="6" w:tplc="994A1C3A">
      <w:start w:val="1"/>
      <w:numFmt w:val="bullet"/>
      <w:lvlText w:val=""/>
      <w:lvlJc w:val="left"/>
      <w:pPr>
        <w:ind w:left="5040" w:hanging="349"/>
      </w:pPr>
      <w:rPr>
        <w:rFonts w:ascii="Symbol" w:hAnsi="Symbol" w:hint="default"/>
      </w:rPr>
    </w:lvl>
    <w:lvl w:ilvl="7" w:tplc="1EC24FBA">
      <w:start w:val="1"/>
      <w:numFmt w:val="bullet"/>
      <w:lvlText w:val="o"/>
      <w:lvlJc w:val="left"/>
      <w:pPr>
        <w:ind w:left="5760" w:hanging="349"/>
      </w:pPr>
      <w:rPr>
        <w:rFonts w:ascii="Courier New" w:hAnsi="Courier New" w:cs="Courier New" w:hint="default"/>
      </w:rPr>
    </w:lvl>
    <w:lvl w:ilvl="8" w:tplc="FF9A41BE">
      <w:start w:val="1"/>
      <w:numFmt w:val="bullet"/>
      <w:lvlText w:val=""/>
      <w:lvlJc w:val="left"/>
      <w:pPr>
        <w:ind w:left="6480" w:hanging="349"/>
      </w:pPr>
      <w:rPr>
        <w:rFonts w:ascii="Wingdings" w:hAnsi="Wingdings" w:hint="default"/>
      </w:rPr>
    </w:lvl>
  </w:abstractNum>
  <w:abstractNum w:abstractNumId="5" w15:restartNumberingAfterBreak="0">
    <w:nsid w:val="5596141A"/>
    <w:multiLevelType w:val="hybridMultilevel"/>
    <w:tmpl w:val="C4662014"/>
    <w:lvl w:ilvl="0" w:tplc="27647F42">
      <w:start w:val="1"/>
      <w:numFmt w:val="bullet"/>
      <w:lvlText w:val="□"/>
      <w:lvlJc w:val="left"/>
      <w:pPr>
        <w:tabs>
          <w:tab w:val="left" w:pos="720"/>
        </w:tabs>
        <w:ind w:left="720" w:hanging="349"/>
      </w:pPr>
      <w:rPr>
        <w:rFonts w:ascii="Courier New" w:hAnsi="Courier New" w:hint="default"/>
        <w:sz w:val="20"/>
      </w:rPr>
    </w:lvl>
    <w:lvl w:ilvl="1" w:tplc="76C4C06E">
      <w:start w:val="1"/>
      <w:numFmt w:val="bullet"/>
      <w:lvlText w:val="o"/>
      <w:lvlJc w:val="left"/>
      <w:pPr>
        <w:tabs>
          <w:tab w:val="left" w:pos="1440"/>
        </w:tabs>
        <w:ind w:left="1440" w:hanging="349"/>
      </w:pPr>
      <w:rPr>
        <w:rFonts w:ascii="Courier New" w:hAnsi="Courier New" w:hint="default"/>
        <w:sz w:val="20"/>
      </w:rPr>
    </w:lvl>
    <w:lvl w:ilvl="2" w:tplc="BF0A5A5C">
      <w:start w:val="1"/>
      <w:numFmt w:val="bullet"/>
      <w:lvlText w:val=""/>
      <w:lvlJc w:val="left"/>
      <w:pPr>
        <w:tabs>
          <w:tab w:val="left" w:pos="2160"/>
        </w:tabs>
        <w:ind w:left="2160" w:hanging="349"/>
      </w:pPr>
      <w:rPr>
        <w:rFonts w:ascii="Wingdings" w:hAnsi="Wingdings" w:hint="default"/>
        <w:sz w:val="20"/>
      </w:rPr>
    </w:lvl>
    <w:lvl w:ilvl="3" w:tplc="DA28BA1A">
      <w:start w:val="1"/>
      <w:numFmt w:val="bullet"/>
      <w:lvlText w:val=""/>
      <w:lvlJc w:val="left"/>
      <w:pPr>
        <w:tabs>
          <w:tab w:val="left" w:pos="2880"/>
        </w:tabs>
        <w:ind w:left="2880" w:hanging="349"/>
      </w:pPr>
      <w:rPr>
        <w:rFonts w:ascii="Wingdings" w:hAnsi="Wingdings" w:hint="default"/>
        <w:sz w:val="20"/>
      </w:rPr>
    </w:lvl>
    <w:lvl w:ilvl="4" w:tplc="0A42E1F0">
      <w:start w:val="1"/>
      <w:numFmt w:val="bullet"/>
      <w:lvlText w:val=""/>
      <w:lvlJc w:val="left"/>
      <w:pPr>
        <w:tabs>
          <w:tab w:val="left" w:pos="3600"/>
        </w:tabs>
        <w:ind w:left="3600" w:hanging="349"/>
      </w:pPr>
      <w:rPr>
        <w:rFonts w:ascii="Wingdings" w:hAnsi="Wingdings" w:hint="default"/>
        <w:sz w:val="20"/>
      </w:rPr>
    </w:lvl>
    <w:lvl w:ilvl="5" w:tplc="53C057F2">
      <w:start w:val="1"/>
      <w:numFmt w:val="bullet"/>
      <w:lvlText w:val=""/>
      <w:lvlJc w:val="left"/>
      <w:pPr>
        <w:tabs>
          <w:tab w:val="left" w:pos="4320"/>
        </w:tabs>
        <w:ind w:left="4320" w:hanging="349"/>
      </w:pPr>
      <w:rPr>
        <w:rFonts w:ascii="Wingdings" w:hAnsi="Wingdings" w:hint="default"/>
        <w:sz w:val="20"/>
      </w:rPr>
    </w:lvl>
    <w:lvl w:ilvl="6" w:tplc="5E80F1D2">
      <w:start w:val="1"/>
      <w:numFmt w:val="bullet"/>
      <w:lvlText w:val=""/>
      <w:lvlJc w:val="left"/>
      <w:pPr>
        <w:tabs>
          <w:tab w:val="left" w:pos="5040"/>
        </w:tabs>
        <w:ind w:left="5040" w:hanging="349"/>
      </w:pPr>
      <w:rPr>
        <w:rFonts w:ascii="Wingdings" w:hAnsi="Wingdings" w:hint="default"/>
        <w:sz w:val="20"/>
      </w:rPr>
    </w:lvl>
    <w:lvl w:ilvl="7" w:tplc="AAECB604">
      <w:start w:val="1"/>
      <w:numFmt w:val="bullet"/>
      <w:lvlText w:val=""/>
      <w:lvlJc w:val="left"/>
      <w:pPr>
        <w:tabs>
          <w:tab w:val="left" w:pos="5760"/>
        </w:tabs>
        <w:ind w:left="5760" w:hanging="349"/>
      </w:pPr>
      <w:rPr>
        <w:rFonts w:ascii="Wingdings" w:hAnsi="Wingdings" w:hint="default"/>
        <w:sz w:val="20"/>
      </w:rPr>
    </w:lvl>
    <w:lvl w:ilvl="8" w:tplc="284A268C">
      <w:start w:val="1"/>
      <w:numFmt w:val="bullet"/>
      <w:lvlText w:val=""/>
      <w:lvlJc w:val="left"/>
      <w:pPr>
        <w:tabs>
          <w:tab w:val="left" w:pos="6480"/>
        </w:tabs>
        <w:ind w:left="6480" w:hanging="349"/>
      </w:pPr>
      <w:rPr>
        <w:rFonts w:ascii="Wingdings" w:hAnsi="Wingdings" w:hint="default"/>
        <w:sz w:val="20"/>
      </w:rPr>
    </w:lvl>
  </w:abstractNum>
  <w:abstractNum w:abstractNumId="6" w15:restartNumberingAfterBreak="0">
    <w:nsid w:val="5B853D39"/>
    <w:multiLevelType w:val="hybridMultilevel"/>
    <w:tmpl w:val="C6182140"/>
    <w:lvl w:ilvl="0" w:tplc="19AC275A">
      <w:start w:val="1"/>
      <w:numFmt w:val="bullet"/>
      <w:lvlText w:val=""/>
      <w:lvlJc w:val="left"/>
      <w:pPr>
        <w:tabs>
          <w:tab w:val="left" w:pos="720"/>
        </w:tabs>
        <w:ind w:left="720" w:hanging="349"/>
      </w:pPr>
      <w:rPr>
        <w:rFonts w:ascii="Symbol" w:hAnsi="Symbol" w:hint="default"/>
        <w:sz w:val="20"/>
      </w:rPr>
    </w:lvl>
    <w:lvl w:ilvl="1" w:tplc="F816FBC8">
      <w:start w:val="1"/>
      <w:numFmt w:val="bullet"/>
      <w:lvlText w:val="o"/>
      <w:lvlJc w:val="left"/>
      <w:pPr>
        <w:tabs>
          <w:tab w:val="left" w:pos="1440"/>
        </w:tabs>
        <w:ind w:left="1440" w:hanging="349"/>
      </w:pPr>
      <w:rPr>
        <w:rFonts w:ascii="Courier New" w:hAnsi="Courier New" w:hint="default"/>
        <w:sz w:val="20"/>
      </w:rPr>
    </w:lvl>
    <w:lvl w:ilvl="2" w:tplc="CC4E47F4">
      <w:start w:val="1"/>
      <w:numFmt w:val="bullet"/>
      <w:lvlText w:val=""/>
      <w:lvlJc w:val="left"/>
      <w:pPr>
        <w:tabs>
          <w:tab w:val="left" w:pos="2160"/>
        </w:tabs>
        <w:ind w:left="2160" w:hanging="349"/>
      </w:pPr>
      <w:rPr>
        <w:rFonts w:ascii="Wingdings" w:hAnsi="Wingdings" w:hint="default"/>
        <w:sz w:val="20"/>
      </w:rPr>
    </w:lvl>
    <w:lvl w:ilvl="3" w:tplc="C8A295DA">
      <w:start w:val="1"/>
      <w:numFmt w:val="bullet"/>
      <w:lvlText w:val=""/>
      <w:lvlJc w:val="left"/>
      <w:pPr>
        <w:tabs>
          <w:tab w:val="left" w:pos="2880"/>
        </w:tabs>
        <w:ind w:left="2880" w:hanging="349"/>
      </w:pPr>
      <w:rPr>
        <w:rFonts w:ascii="Wingdings" w:hAnsi="Wingdings" w:hint="default"/>
        <w:sz w:val="20"/>
      </w:rPr>
    </w:lvl>
    <w:lvl w:ilvl="4" w:tplc="43E4E080">
      <w:start w:val="1"/>
      <w:numFmt w:val="bullet"/>
      <w:lvlText w:val=""/>
      <w:lvlJc w:val="left"/>
      <w:pPr>
        <w:tabs>
          <w:tab w:val="left" w:pos="3600"/>
        </w:tabs>
        <w:ind w:left="3600" w:hanging="349"/>
      </w:pPr>
      <w:rPr>
        <w:rFonts w:ascii="Wingdings" w:hAnsi="Wingdings" w:hint="default"/>
        <w:sz w:val="20"/>
      </w:rPr>
    </w:lvl>
    <w:lvl w:ilvl="5" w:tplc="40C2E6A4">
      <w:start w:val="1"/>
      <w:numFmt w:val="bullet"/>
      <w:lvlText w:val=""/>
      <w:lvlJc w:val="left"/>
      <w:pPr>
        <w:tabs>
          <w:tab w:val="left" w:pos="4320"/>
        </w:tabs>
        <w:ind w:left="4320" w:hanging="349"/>
      </w:pPr>
      <w:rPr>
        <w:rFonts w:ascii="Wingdings" w:hAnsi="Wingdings" w:hint="default"/>
        <w:sz w:val="20"/>
      </w:rPr>
    </w:lvl>
    <w:lvl w:ilvl="6" w:tplc="AC70B236">
      <w:start w:val="1"/>
      <w:numFmt w:val="bullet"/>
      <w:lvlText w:val=""/>
      <w:lvlJc w:val="left"/>
      <w:pPr>
        <w:tabs>
          <w:tab w:val="left" w:pos="5040"/>
        </w:tabs>
        <w:ind w:left="5040" w:hanging="349"/>
      </w:pPr>
      <w:rPr>
        <w:rFonts w:ascii="Wingdings" w:hAnsi="Wingdings" w:hint="default"/>
        <w:sz w:val="20"/>
      </w:rPr>
    </w:lvl>
    <w:lvl w:ilvl="7" w:tplc="77B605AE">
      <w:start w:val="1"/>
      <w:numFmt w:val="bullet"/>
      <w:lvlText w:val=""/>
      <w:lvlJc w:val="left"/>
      <w:pPr>
        <w:tabs>
          <w:tab w:val="left" w:pos="5760"/>
        </w:tabs>
        <w:ind w:left="5760" w:hanging="349"/>
      </w:pPr>
      <w:rPr>
        <w:rFonts w:ascii="Wingdings" w:hAnsi="Wingdings" w:hint="default"/>
        <w:sz w:val="20"/>
      </w:rPr>
    </w:lvl>
    <w:lvl w:ilvl="8" w:tplc="6660F236">
      <w:start w:val="1"/>
      <w:numFmt w:val="bullet"/>
      <w:lvlText w:val=""/>
      <w:lvlJc w:val="left"/>
      <w:pPr>
        <w:tabs>
          <w:tab w:val="left" w:pos="6480"/>
        </w:tabs>
        <w:ind w:left="6480" w:hanging="349"/>
      </w:pPr>
      <w:rPr>
        <w:rFonts w:ascii="Wingdings" w:hAnsi="Wingdings" w:hint="default"/>
        <w:sz w:val="20"/>
      </w:rPr>
    </w:lvl>
  </w:abstractNum>
  <w:abstractNum w:abstractNumId="7" w15:restartNumberingAfterBreak="0">
    <w:nsid w:val="69EA01B4"/>
    <w:multiLevelType w:val="hybridMultilevel"/>
    <w:tmpl w:val="129C618E"/>
    <w:lvl w:ilvl="0" w:tplc="1E6EB544">
      <w:start w:val="1"/>
      <w:numFmt w:val="bullet"/>
      <w:lvlText w:val="□"/>
      <w:lvlJc w:val="left"/>
      <w:pPr>
        <w:ind w:left="720" w:hanging="349"/>
      </w:pPr>
      <w:rPr>
        <w:rFonts w:ascii="Courier New" w:hAnsi="Courier New" w:hint="default"/>
      </w:rPr>
    </w:lvl>
    <w:lvl w:ilvl="1" w:tplc="963868B0">
      <w:start w:val="1"/>
      <w:numFmt w:val="bullet"/>
      <w:lvlText w:val="o"/>
      <w:lvlJc w:val="left"/>
      <w:pPr>
        <w:ind w:left="1440" w:hanging="349"/>
      </w:pPr>
      <w:rPr>
        <w:rFonts w:ascii="Courier New" w:hAnsi="Courier New" w:cs="Courier New" w:hint="default"/>
      </w:rPr>
    </w:lvl>
    <w:lvl w:ilvl="2" w:tplc="A170B724">
      <w:start w:val="1"/>
      <w:numFmt w:val="bullet"/>
      <w:lvlText w:val=""/>
      <w:lvlJc w:val="left"/>
      <w:pPr>
        <w:ind w:left="2160" w:hanging="349"/>
      </w:pPr>
      <w:rPr>
        <w:rFonts w:ascii="Wingdings" w:hAnsi="Wingdings" w:hint="default"/>
      </w:rPr>
    </w:lvl>
    <w:lvl w:ilvl="3" w:tplc="922669C8">
      <w:start w:val="1"/>
      <w:numFmt w:val="bullet"/>
      <w:lvlText w:val=""/>
      <w:lvlJc w:val="left"/>
      <w:pPr>
        <w:ind w:left="2880" w:hanging="349"/>
      </w:pPr>
      <w:rPr>
        <w:rFonts w:ascii="Symbol" w:hAnsi="Symbol" w:hint="default"/>
      </w:rPr>
    </w:lvl>
    <w:lvl w:ilvl="4" w:tplc="A6080108">
      <w:start w:val="1"/>
      <w:numFmt w:val="bullet"/>
      <w:lvlText w:val="o"/>
      <w:lvlJc w:val="left"/>
      <w:pPr>
        <w:ind w:left="3600" w:hanging="349"/>
      </w:pPr>
      <w:rPr>
        <w:rFonts w:ascii="Courier New" w:hAnsi="Courier New" w:cs="Courier New" w:hint="default"/>
      </w:rPr>
    </w:lvl>
    <w:lvl w:ilvl="5" w:tplc="EBAA8874">
      <w:start w:val="1"/>
      <w:numFmt w:val="bullet"/>
      <w:lvlText w:val=""/>
      <w:lvlJc w:val="left"/>
      <w:pPr>
        <w:ind w:left="4320" w:hanging="349"/>
      </w:pPr>
      <w:rPr>
        <w:rFonts w:ascii="Wingdings" w:hAnsi="Wingdings" w:hint="default"/>
      </w:rPr>
    </w:lvl>
    <w:lvl w:ilvl="6" w:tplc="664628D4">
      <w:start w:val="1"/>
      <w:numFmt w:val="bullet"/>
      <w:lvlText w:val=""/>
      <w:lvlJc w:val="left"/>
      <w:pPr>
        <w:ind w:left="5040" w:hanging="349"/>
      </w:pPr>
      <w:rPr>
        <w:rFonts w:ascii="Symbol" w:hAnsi="Symbol" w:hint="default"/>
      </w:rPr>
    </w:lvl>
    <w:lvl w:ilvl="7" w:tplc="D2EA0A86">
      <w:start w:val="1"/>
      <w:numFmt w:val="bullet"/>
      <w:lvlText w:val="o"/>
      <w:lvlJc w:val="left"/>
      <w:pPr>
        <w:ind w:left="5760" w:hanging="349"/>
      </w:pPr>
      <w:rPr>
        <w:rFonts w:ascii="Courier New" w:hAnsi="Courier New" w:cs="Courier New" w:hint="default"/>
      </w:rPr>
    </w:lvl>
    <w:lvl w:ilvl="8" w:tplc="18281846">
      <w:start w:val="1"/>
      <w:numFmt w:val="bullet"/>
      <w:lvlText w:val=""/>
      <w:lvlJc w:val="left"/>
      <w:pPr>
        <w:ind w:left="6480" w:hanging="349"/>
      </w:pPr>
      <w:rPr>
        <w:rFonts w:ascii="Wingdings" w:hAnsi="Wingdings" w:hint="default"/>
      </w:rPr>
    </w:lvl>
  </w:abstractNum>
  <w:abstractNum w:abstractNumId="8" w15:restartNumberingAfterBreak="0">
    <w:nsid w:val="7FA40E35"/>
    <w:multiLevelType w:val="hybridMultilevel"/>
    <w:tmpl w:val="6F82372C"/>
    <w:lvl w:ilvl="0" w:tplc="DE783600">
      <w:start w:val="1"/>
      <w:numFmt w:val="bullet"/>
      <w:lvlText w:val="□"/>
      <w:lvlJc w:val="left"/>
      <w:pPr>
        <w:tabs>
          <w:tab w:val="left" w:pos="720"/>
        </w:tabs>
        <w:ind w:left="720" w:hanging="349"/>
      </w:pPr>
      <w:rPr>
        <w:rFonts w:ascii="Courier New" w:hAnsi="Courier New" w:hint="default"/>
        <w:sz w:val="20"/>
      </w:rPr>
    </w:lvl>
    <w:lvl w:ilvl="1" w:tplc="F606C5E8">
      <w:start w:val="1"/>
      <w:numFmt w:val="bullet"/>
      <w:lvlText w:val="o"/>
      <w:lvlJc w:val="left"/>
      <w:pPr>
        <w:tabs>
          <w:tab w:val="left" w:pos="1440"/>
        </w:tabs>
        <w:ind w:left="1440" w:hanging="349"/>
      </w:pPr>
      <w:rPr>
        <w:rFonts w:ascii="Courier New" w:hAnsi="Courier New" w:hint="default"/>
        <w:sz w:val="20"/>
      </w:rPr>
    </w:lvl>
    <w:lvl w:ilvl="2" w:tplc="E2D46C50">
      <w:start w:val="1"/>
      <w:numFmt w:val="bullet"/>
      <w:lvlText w:val=""/>
      <w:lvlJc w:val="left"/>
      <w:pPr>
        <w:tabs>
          <w:tab w:val="left" w:pos="2160"/>
        </w:tabs>
        <w:ind w:left="2160" w:hanging="349"/>
      </w:pPr>
      <w:rPr>
        <w:rFonts w:ascii="Wingdings" w:hAnsi="Wingdings" w:hint="default"/>
        <w:sz w:val="20"/>
      </w:rPr>
    </w:lvl>
    <w:lvl w:ilvl="3" w:tplc="9C18E5C0">
      <w:start w:val="1"/>
      <w:numFmt w:val="bullet"/>
      <w:lvlText w:val=""/>
      <w:lvlJc w:val="left"/>
      <w:pPr>
        <w:tabs>
          <w:tab w:val="left" w:pos="2880"/>
        </w:tabs>
        <w:ind w:left="2880" w:hanging="349"/>
      </w:pPr>
      <w:rPr>
        <w:rFonts w:ascii="Wingdings" w:hAnsi="Wingdings" w:hint="default"/>
        <w:sz w:val="20"/>
      </w:rPr>
    </w:lvl>
    <w:lvl w:ilvl="4" w:tplc="A08E0BF0">
      <w:start w:val="1"/>
      <w:numFmt w:val="bullet"/>
      <w:lvlText w:val=""/>
      <w:lvlJc w:val="left"/>
      <w:pPr>
        <w:tabs>
          <w:tab w:val="left" w:pos="3600"/>
        </w:tabs>
        <w:ind w:left="3600" w:hanging="349"/>
      </w:pPr>
      <w:rPr>
        <w:rFonts w:ascii="Wingdings" w:hAnsi="Wingdings" w:hint="default"/>
        <w:sz w:val="20"/>
      </w:rPr>
    </w:lvl>
    <w:lvl w:ilvl="5" w:tplc="4A64362A">
      <w:start w:val="1"/>
      <w:numFmt w:val="bullet"/>
      <w:lvlText w:val=""/>
      <w:lvlJc w:val="left"/>
      <w:pPr>
        <w:tabs>
          <w:tab w:val="left" w:pos="4320"/>
        </w:tabs>
        <w:ind w:left="4320" w:hanging="349"/>
      </w:pPr>
      <w:rPr>
        <w:rFonts w:ascii="Wingdings" w:hAnsi="Wingdings" w:hint="default"/>
        <w:sz w:val="20"/>
      </w:rPr>
    </w:lvl>
    <w:lvl w:ilvl="6" w:tplc="69B2353E">
      <w:start w:val="1"/>
      <w:numFmt w:val="bullet"/>
      <w:lvlText w:val=""/>
      <w:lvlJc w:val="left"/>
      <w:pPr>
        <w:tabs>
          <w:tab w:val="left" w:pos="5040"/>
        </w:tabs>
        <w:ind w:left="5040" w:hanging="349"/>
      </w:pPr>
      <w:rPr>
        <w:rFonts w:ascii="Wingdings" w:hAnsi="Wingdings" w:hint="default"/>
        <w:sz w:val="20"/>
      </w:rPr>
    </w:lvl>
    <w:lvl w:ilvl="7" w:tplc="04520E44">
      <w:start w:val="1"/>
      <w:numFmt w:val="bullet"/>
      <w:lvlText w:val=""/>
      <w:lvlJc w:val="left"/>
      <w:pPr>
        <w:tabs>
          <w:tab w:val="left" w:pos="5760"/>
        </w:tabs>
        <w:ind w:left="5760" w:hanging="349"/>
      </w:pPr>
      <w:rPr>
        <w:rFonts w:ascii="Wingdings" w:hAnsi="Wingdings" w:hint="default"/>
        <w:sz w:val="20"/>
      </w:rPr>
    </w:lvl>
    <w:lvl w:ilvl="8" w:tplc="825EAEB6">
      <w:start w:val="1"/>
      <w:numFmt w:val="bullet"/>
      <w:lvlText w:val=""/>
      <w:lvlJc w:val="left"/>
      <w:pPr>
        <w:tabs>
          <w:tab w:val="left" w:pos="6480"/>
        </w:tabs>
        <w:ind w:left="6480" w:hanging="349"/>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49"/>
    <w:rsid w:val="000250BC"/>
    <w:rsid w:val="00057FF1"/>
    <w:rsid w:val="0009329A"/>
    <w:rsid w:val="00095049"/>
    <w:rsid w:val="000C4F84"/>
    <w:rsid w:val="00111FFD"/>
    <w:rsid w:val="001C56E9"/>
    <w:rsid w:val="001D5161"/>
    <w:rsid w:val="001E4120"/>
    <w:rsid w:val="001E4D0C"/>
    <w:rsid w:val="002D526C"/>
    <w:rsid w:val="00302023"/>
    <w:rsid w:val="00327466"/>
    <w:rsid w:val="003D2EEF"/>
    <w:rsid w:val="0040351B"/>
    <w:rsid w:val="004F5087"/>
    <w:rsid w:val="00570158"/>
    <w:rsid w:val="006E41EF"/>
    <w:rsid w:val="007A0927"/>
    <w:rsid w:val="0082548C"/>
    <w:rsid w:val="008567A3"/>
    <w:rsid w:val="00872E26"/>
    <w:rsid w:val="008873DD"/>
    <w:rsid w:val="00970CAC"/>
    <w:rsid w:val="00976C70"/>
    <w:rsid w:val="009A0139"/>
    <w:rsid w:val="009C11DE"/>
    <w:rsid w:val="00A05802"/>
    <w:rsid w:val="00A26BA6"/>
    <w:rsid w:val="00A43259"/>
    <w:rsid w:val="00A94EA5"/>
    <w:rsid w:val="00AA1C1B"/>
    <w:rsid w:val="00AF321D"/>
    <w:rsid w:val="00B259FE"/>
    <w:rsid w:val="00B27B9A"/>
    <w:rsid w:val="00B80149"/>
    <w:rsid w:val="00BA272C"/>
    <w:rsid w:val="00C40405"/>
    <w:rsid w:val="00CF199A"/>
    <w:rsid w:val="00D5481D"/>
    <w:rsid w:val="00D617A0"/>
    <w:rsid w:val="00D672A4"/>
    <w:rsid w:val="00D71117"/>
    <w:rsid w:val="00D71EED"/>
    <w:rsid w:val="00DB03CE"/>
    <w:rsid w:val="00DD5F4A"/>
    <w:rsid w:val="00EA26F1"/>
    <w:rsid w:val="00F008BA"/>
    <w:rsid w:val="00F15049"/>
    <w:rsid w:val="00FD0559"/>
    <w:rsid w:val="00FD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C9EEA-1650-4491-A1AE-8A168F6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76" w:lineRule="auto"/>
    </w:pPr>
    <w:rPr>
      <w:rFonts w:ascii="Noto Sans" w:hAnsi="Noto Sans"/>
      <w:sz w:val="24"/>
      <w:szCs w:val="24"/>
      <w:lang w:eastAsia="en-US"/>
    </w:rPr>
  </w:style>
  <w:style w:type="paragraph" w:styleId="berschrift1">
    <w:name w:val="heading 1"/>
    <w:basedOn w:val="Standard"/>
    <w:next w:val="Standard"/>
    <w:link w:val="berschrift1Zchn"/>
    <w:uiPriority w:val="9"/>
    <w:qFormat/>
    <w:pPr>
      <w:keepNext/>
      <w:keepLines/>
      <w:numPr>
        <w:numId w:val="1"/>
      </w:numPr>
      <w:spacing w:before="480" w:after="240"/>
      <w:ind w:left="351" w:hanging="345"/>
      <w:outlineLvl w:val="0"/>
    </w:pPr>
    <w:rPr>
      <w:rFonts w:eastAsia="Yu Gothic Light" w:cs="Times New Roman"/>
      <w:b/>
      <w:bCs/>
      <w:color w:val="0096AA"/>
      <w:szCs w:val="32"/>
    </w:rPr>
  </w:style>
  <w:style w:type="paragraph" w:styleId="berschrift2">
    <w:name w:val="heading 2"/>
    <w:basedOn w:val="Standard"/>
    <w:next w:val="Standard"/>
    <w:link w:val="berschrift2Zchn"/>
    <w:uiPriority w:val="9"/>
    <w:qFormat/>
    <w:pPr>
      <w:keepNext/>
      <w:keepLines/>
      <w:numPr>
        <w:ilvl w:val="1"/>
        <w:numId w:val="1"/>
      </w:numPr>
      <w:spacing w:before="360" w:after="240"/>
      <w:ind w:left="431" w:hanging="419"/>
      <w:outlineLvl w:val="1"/>
    </w:pPr>
    <w:rPr>
      <w:rFonts w:eastAsia="Yu Gothic Light" w:cs="Times New Roman"/>
      <w:b/>
      <w:bCs/>
      <w:color w:val="0096AA"/>
      <w:sz w:val="22"/>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uiPriority w:val="39"/>
    <w:unhideWhenUsed/>
  </w:style>
  <w:style w:type="paragraph" w:customStyle="1" w:styleId="FarbigeSchattierung-Akzent11">
    <w:name w:val="Farbige Schattierung - Akzent 11"/>
    <w:hidden/>
    <w:uiPriority w:val="99"/>
    <w:semiHidden/>
    <w:rPr>
      <w:sz w:val="24"/>
      <w:szCs w:val="24"/>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p1">
    <w:name w:val="p1"/>
    <w:basedOn w:val="Standard"/>
    <w:rPr>
      <w:rFonts w:cs="Times New Roman"/>
      <w:sz w:val="17"/>
      <w:szCs w:val="17"/>
      <w:lang w:eastAsia="de-DE"/>
    </w:rPr>
  </w:style>
  <w:style w:type="paragraph" w:customStyle="1" w:styleId="p2">
    <w:name w:val="p2"/>
    <w:basedOn w:val="Standard"/>
    <w:rPr>
      <w:rFonts w:cs="Times New Roman"/>
      <w:sz w:val="17"/>
      <w:szCs w:val="17"/>
      <w:lang w:eastAsia="de-DE"/>
    </w:rPr>
  </w:style>
  <w:style w:type="paragraph" w:customStyle="1" w:styleId="p3">
    <w:name w:val="p3"/>
    <w:basedOn w:val="Standard"/>
    <w:rPr>
      <w:rFonts w:ascii="Noto Sans SemiBold" w:hAnsi="Noto Sans SemiBold" w:cs="Times New Roman"/>
      <w:color w:val="0096AA"/>
      <w:sz w:val="17"/>
      <w:szCs w:val="17"/>
      <w:lang w:eastAsia="de-DE"/>
    </w:rPr>
  </w:style>
  <w:style w:type="paragraph" w:customStyle="1" w:styleId="p4">
    <w:name w:val="p4"/>
    <w:basedOn w:val="Standard"/>
    <w:rPr>
      <w:rFonts w:cs="Times New Roman"/>
      <w:sz w:val="17"/>
      <w:szCs w:val="17"/>
      <w:lang w:eastAsia="de-DE"/>
    </w:rPr>
  </w:style>
  <w:style w:type="paragraph" w:customStyle="1" w:styleId="p5">
    <w:name w:val="p5"/>
    <w:basedOn w:val="Standard"/>
    <w:rPr>
      <w:rFonts w:ascii="Noto Sans SemiBold" w:hAnsi="Noto Sans SemiBold" w:cs="Times New Roman"/>
      <w:sz w:val="17"/>
      <w:szCs w:val="17"/>
      <w:lang w:eastAsia="de-DE"/>
    </w:rPr>
  </w:style>
  <w:style w:type="paragraph" w:customStyle="1" w:styleId="p6">
    <w:name w:val="p6"/>
    <w:basedOn w:val="Standard"/>
    <w:rPr>
      <w:rFonts w:ascii="Noto Sans SemiBold" w:hAnsi="Noto Sans SemiBold" w:cs="Times New Roman"/>
      <w:sz w:val="17"/>
      <w:szCs w:val="17"/>
      <w:lang w:eastAsia="de-DE"/>
    </w:rPr>
  </w:style>
  <w:style w:type="paragraph" w:customStyle="1" w:styleId="p7">
    <w:name w:val="p7"/>
    <w:basedOn w:val="Standard"/>
    <w:rPr>
      <w:rFonts w:cs="Times New Roman"/>
      <w:color w:val="0096AA"/>
      <w:sz w:val="17"/>
      <w:szCs w:val="17"/>
      <w:lang w:eastAsia="de-DE"/>
    </w:rPr>
  </w:style>
  <w:style w:type="character" w:customStyle="1" w:styleId="s1">
    <w:name w:val="s1"/>
    <w:rPr>
      <w:rFonts w:ascii="Noto Sans" w:hAnsi="Noto Sans" w:hint="default"/>
      <w:sz w:val="17"/>
      <w:szCs w:val="17"/>
    </w:rPr>
  </w:style>
  <w:style w:type="character" w:customStyle="1" w:styleId="apple-converted-space">
    <w:name w:val="apple-converted-space"/>
    <w:basedOn w:val="Absatz-Standardschriftart"/>
  </w:style>
  <w:style w:type="character" w:styleId="Seitenzahl">
    <w:name w:val="page number"/>
    <w:basedOn w:val="Absatz-Standardschriftart"/>
    <w:uiPriority w:val="99"/>
    <w:semiHidden/>
    <w:unhideWhenUsed/>
  </w:style>
  <w:style w:type="character" w:styleId="Hyperlink">
    <w:name w:val="Hyperlink"/>
    <w:uiPriority w:val="99"/>
    <w:unhideWhenUsed/>
    <w:rPr>
      <w:color w:val="0563C1"/>
      <w:u w:val="single"/>
    </w:rPr>
  </w:style>
  <w:style w:type="character" w:customStyle="1" w:styleId="NichtaufgelsteErwhnung1">
    <w:name w:val="Nicht aufgelöste Erwähnung1"/>
    <w:uiPriority w:val="99"/>
    <w:rPr>
      <w:color w:val="808080"/>
      <w:shd w:val="clear" w:color="auto" w:fill="E6E6E6"/>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link w:val="Sprechblasentext"/>
    <w:uiPriority w:val="99"/>
    <w:semiHidden/>
    <w:rPr>
      <w:rFonts w:ascii="Lucida Grande" w:hAnsi="Lucida Grande" w:cs="Lucida Grande"/>
      <w:sz w:val="18"/>
      <w:szCs w:val="18"/>
    </w:rPr>
  </w:style>
  <w:style w:type="character" w:customStyle="1" w:styleId="berschrift1Zchn">
    <w:name w:val="Überschrift 1 Zchn"/>
    <w:link w:val="berschrift1"/>
    <w:uiPriority w:val="9"/>
    <w:rPr>
      <w:rFonts w:ascii="Noto Sans" w:eastAsia="Yu Gothic Light" w:hAnsi="Noto Sans" w:cs="Times New Roman"/>
      <w:b/>
      <w:bCs/>
      <w:color w:val="0096AA"/>
      <w:sz w:val="24"/>
      <w:szCs w:val="32"/>
      <w:lang w:eastAsia="en-US"/>
    </w:rPr>
  </w:style>
  <w:style w:type="paragraph" w:customStyle="1" w:styleId="Rastertabelle31">
    <w:name w:val="Rastertabelle 31"/>
    <w:basedOn w:val="berschrift1"/>
    <w:next w:val="Standard"/>
    <w:uiPriority w:val="39"/>
    <w:unhideWhenUsed/>
    <w:qFormat/>
    <w:pPr>
      <w:numPr>
        <w:numId w:val="0"/>
      </w:numPr>
      <w:spacing w:after="0"/>
      <w:outlineLvl w:val="9"/>
    </w:pPr>
    <w:rPr>
      <w:color w:val="2F5496"/>
      <w:sz w:val="28"/>
      <w:szCs w:val="28"/>
      <w:lang w:eastAsia="de-DE"/>
    </w:rPr>
  </w:style>
  <w:style w:type="character" w:customStyle="1" w:styleId="berschrift2Zchn">
    <w:name w:val="Überschrift 2 Zchn"/>
    <w:link w:val="berschrift2"/>
    <w:uiPriority w:val="9"/>
    <w:rPr>
      <w:rFonts w:ascii="Noto Sans" w:eastAsia="Yu Gothic Light" w:hAnsi="Noto Sans" w:cs="Times New Roman"/>
      <w:b/>
      <w:bCs/>
      <w:color w:val="0096AA"/>
      <w:sz w:val="22"/>
      <w:szCs w:val="26"/>
      <w:lang w:eastAsia="en-US"/>
    </w:rPr>
  </w:style>
  <w:style w:type="paragraph" w:styleId="Verzeichnis1">
    <w:name w:val="toc 1"/>
    <w:basedOn w:val="Standard"/>
    <w:next w:val="Standard"/>
    <w:uiPriority w:val="39"/>
    <w:unhideWhenUsed/>
    <w:pPr>
      <w:spacing w:before="240"/>
    </w:pPr>
    <w:rPr>
      <w:b/>
      <w:caps/>
      <w:sz w:val="22"/>
      <w:szCs w:val="22"/>
      <w:u w:val="single"/>
    </w:rPr>
  </w:style>
  <w:style w:type="paragraph" w:styleId="Verzeichnis2">
    <w:name w:val="toc 2"/>
    <w:basedOn w:val="Standard"/>
    <w:next w:val="Standard"/>
    <w:uiPriority w:val="39"/>
    <w:unhideWhenUsed/>
    <w:rPr>
      <w:b/>
      <w:smallCaps/>
      <w:sz w:val="22"/>
      <w:szCs w:val="22"/>
    </w:rPr>
  </w:style>
  <w:style w:type="paragraph" w:styleId="Verzeichnis3">
    <w:name w:val="toc 3"/>
    <w:basedOn w:val="Standard"/>
    <w:next w:val="Standard"/>
    <w:uiPriority w:val="39"/>
    <w:semiHidden/>
    <w:unhideWhenUsed/>
    <w:rPr>
      <w:smallCaps/>
      <w:sz w:val="22"/>
      <w:szCs w:val="22"/>
    </w:rPr>
  </w:style>
  <w:style w:type="paragraph" w:styleId="Verzeichnis4">
    <w:name w:val="toc 4"/>
    <w:basedOn w:val="Standard"/>
    <w:next w:val="Standard"/>
    <w:uiPriority w:val="39"/>
    <w:semiHidden/>
    <w:unhideWhenUsed/>
    <w:rPr>
      <w:sz w:val="22"/>
      <w:szCs w:val="22"/>
    </w:rPr>
  </w:style>
  <w:style w:type="paragraph" w:styleId="Verzeichnis5">
    <w:name w:val="toc 5"/>
    <w:basedOn w:val="Standard"/>
    <w:next w:val="Standard"/>
    <w:uiPriority w:val="39"/>
    <w:semiHidden/>
    <w:unhideWhenUsed/>
    <w:rPr>
      <w:sz w:val="22"/>
      <w:szCs w:val="22"/>
    </w:rPr>
  </w:style>
  <w:style w:type="paragraph" w:styleId="Verzeichnis6">
    <w:name w:val="toc 6"/>
    <w:basedOn w:val="Standard"/>
    <w:next w:val="Standard"/>
    <w:uiPriority w:val="39"/>
    <w:semiHidden/>
    <w:unhideWhenUsed/>
    <w:rPr>
      <w:sz w:val="22"/>
      <w:szCs w:val="22"/>
    </w:rPr>
  </w:style>
  <w:style w:type="paragraph" w:styleId="Verzeichnis7">
    <w:name w:val="toc 7"/>
    <w:basedOn w:val="Standard"/>
    <w:next w:val="Standard"/>
    <w:uiPriority w:val="39"/>
    <w:semiHidden/>
    <w:unhideWhenUsed/>
    <w:rPr>
      <w:sz w:val="22"/>
      <w:szCs w:val="22"/>
    </w:rPr>
  </w:style>
  <w:style w:type="paragraph" w:styleId="Verzeichnis8">
    <w:name w:val="toc 8"/>
    <w:basedOn w:val="Standard"/>
    <w:next w:val="Standard"/>
    <w:uiPriority w:val="39"/>
    <w:semiHidden/>
    <w:unhideWhenUsed/>
    <w:rPr>
      <w:sz w:val="22"/>
      <w:szCs w:val="22"/>
    </w:rPr>
  </w:style>
  <w:style w:type="paragraph" w:styleId="Verzeichnis9">
    <w:name w:val="toc 9"/>
    <w:basedOn w:val="Standard"/>
    <w:next w:val="Standard"/>
    <w:uiPriority w:val="39"/>
    <w:semiHidden/>
    <w:unhideWhenUsed/>
    <w:rPr>
      <w:sz w:val="22"/>
      <w:szCs w:val="22"/>
    </w:rPr>
  </w:style>
  <w:style w:type="character" w:styleId="BesuchterLink">
    <w:name w:val="FollowedHyperlink"/>
    <w:uiPriority w:val="99"/>
    <w:semiHidden/>
    <w:unhideWhenUsed/>
    <w:rPr>
      <w:color w:val="954F72"/>
      <w:u w:val="single"/>
    </w:rPr>
  </w:style>
  <w:style w:type="character" w:styleId="Platzhaltertext">
    <w:name w:val="Placeholder Text"/>
    <w:basedOn w:val="Absatz-Standardschriftart"/>
    <w:uiPriority w:val="99"/>
    <w:semiHidden/>
    <w:rsid w:val="00A9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anstaltung@aiw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Stefanie Golla</cp:lastModifiedBy>
  <cp:revision>2</cp:revision>
  <cp:lastPrinted>2019-11-25T13:22:00Z</cp:lastPrinted>
  <dcterms:created xsi:type="dcterms:W3CDTF">2021-03-08T14:44:00Z</dcterms:created>
  <dcterms:modified xsi:type="dcterms:W3CDTF">2021-03-08T14:44:00Z</dcterms:modified>
</cp:coreProperties>
</file>